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55DC56DF" w:rsidR="007D336A" w:rsidRDefault="00553112" w:rsidP="0045171D">
      <w:pPr>
        <w:pStyle w:val="Heading1"/>
        <w:spacing w:before="0"/>
        <w:rPr>
          <w:rFonts w:ascii="Cambria" w:hAnsi="Cambria"/>
        </w:rPr>
      </w:pPr>
      <w:r>
        <w:rPr>
          <w:rFonts w:ascii="Cambria" w:hAnsi="Cambria"/>
        </w:rPr>
        <w:t xml:space="preserve">Barcoding &amp; </w:t>
      </w:r>
      <w:r w:rsidR="00E40F24">
        <w:rPr>
          <w:rFonts w:ascii="Cambria" w:hAnsi="Cambria"/>
        </w:rPr>
        <w:t>Imaging P</w:t>
      </w:r>
      <w:r w:rsidR="00973518" w:rsidRPr="00973518">
        <w:rPr>
          <w:rFonts w:ascii="Cambria" w:hAnsi="Cambria"/>
        </w:rPr>
        <w:t>rotocol</w:t>
      </w:r>
    </w:p>
    <w:p w14:paraId="4642001F" w14:textId="6BB3AC10"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 xml:space="preserve">n </w:t>
      </w:r>
      <w:r w:rsidR="00AF5599">
        <w:rPr>
          <w:rFonts w:ascii="Calibri" w:hAnsi="Calibri"/>
          <w:color w:val="808080" w:themeColor="background1" w:themeShade="80"/>
          <w:sz w:val="20"/>
          <w:szCs w:val="20"/>
        </w:rPr>
        <w:t xml:space="preserve">on </w:t>
      </w:r>
      <w:r w:rsidR="0045171D">
        <w:rPr>
          <w:rFonts w:ascii="Calibri" w:hAnsi="Calibri"/>
          <w:color w:val="808080" w:themeColor="background1" w:themeShade="80"/>
          <w:sz w:val="20"/>
          <w:szCs w:val="20"/>
        </w:rPr>
        <w:t>5 August 2020</w:t>
      </w:r>
    </w:p>
    <w:p w14:paraId="5E061453" w14:textId="77777777" w:rsidR="00A8220A" w:rsidRPr="00A8220A" w:rsidRDefault="00A8220A" w:rsidP="00A8220A"/>
    <w:p w14:paraId="0253070C" w14:textId="25158FB9" w:rsidR="00A8220A" w:rsidRDefault="00A8220A" w:rsidP="00A8220A">
      <w:pPr>
        <w:pStyle w:val="Subtitle"/>
        <w:numPr>
          <w:ilvl w:val="0"/>
          <w:numId w:val="0"/>
        </w:numPr>
      </w:pPr>
      <w:r>
        <w:rPr>
          <w:b/>
        </w:rPr>
        <w:t>Goals</w:t>
      </w:r>
      <w:r w:rsidRPr="00F62714">
        <w:rPr>
          <w:b/>
        </w:rPr>
        <w:t>:</w:t>
      </w:r>
      <w:r>
        <w:t xml:space="preserve"> </w:t>
      </w:r>
      <w:r w:rsidR="00BF17EA">
        <w:t xml:space="preserve">This </w:t>
      </w:r>
      <w:r w:rsidR="001C5110">
        <w:t xml:space="preserve">example </w:t>
      </w:r>
      <w:r w:rsidR="00BF17EA">
        <w:t>pr</w:t>
      </w:r>
      <w:r w:rsidR="008A62B2">
        <w:t xml:space="preserve">otocol describes how to barcode and </w:t>
      </w:r>
      <w:r w:rsidR="00BF17EA">
        <w:t>image specimens using the Ortery li</w:t>
      </w:r>
      <w:r w:rsidR="006A6A6B">
        <w:t>ghtbox setup and Smart Shooter</w:t>
      </w:r>
      <w:r w:rsidR="00BF17EA">
        <w:t>.</w:t>
      </w:r>
      <w:r w:rsidR="008A62B2">
        <w:t xml:space="preserve"> For specimens that already have data in the database, the assigned barcode numbers are added to th</w:t>
      </w:r>
      <w:r w:rsidR="001C5110">
        <w:t>eir respective specimen records in CCH2.</w:t>
      </w:r>
    </w:p>
    <w:p w14:paraId="2A469C4E" w14:textId="77777777" w:rsidR="00A8220A" w:rsidRPr="00A8220A" w:rsidRDefault="00A8220A" w:rsidP="00A8220A"/>
    <w:p w14:paraId="14501B13" w14:textId="77777777" w:rsidR="00F94D38" w:rsidRPr="00E40F24" w:rsidRDefault="00F94D38" w:rsidP="00F94D38">
      <w:pPr>
        <w:pStyle w:val="ListParagraph"/>
        <w:numPr>
          <w:ilvl w:val="0"/>
          <w:numId w:val="1"/>
        </w:numPr>
        <w:rPr>
          <w:rFonts w:ascii="Calibri" w:hAnsi="Calibri"/>
          <w:sz w:val="22"/>
          <w:szCs w:val="22"/>
        </w:rPr>
      </w:pPr>
      <w:r w:rsidRPr="00E40F24">
        <w:rPr>
          <w:rFonts w:ascii="Calibri" w:hAnsi="Calibri"/>
          <w:sz w:val="22"/>
          <w:szCs w:val="22"/>
        </w:rPr>
        <w:t>Turn on the lightbox using the</w:t>
      </w:r>
      <w:r>
        <w:rPr>
          <w:rFonts w:ascii="Calibri" w:hAnsi="Calibri"/>
          <w:sz w:val="22"/>
          <w:szCs w:val="22"/>
        </w:rPr>
        <w:t xml:space="preserve"> switch labeled “Front &amp; Rear.</w:t>
      </w:r>
      <w:r w:rsidRPr="00E40F24">
        <w:rPr>
          <w:rFonts w:ascii="Calibri" w:hAnsi="Calibri"/>
          <w:sz w:val="22"/>
          <w:szCs w:val="22"/>
        </w:rPr>
        <w:t>” Do not turn on the “Back” switch.</w:t>
      </w:r>
    </w:p>
    <w:p w14:paraId="602B68DD" w14:textId="77777777" w:rsidR="00F94D38" w:rsidRDefault="00F94D38" w:rsidP="00F94D38">
      <w:pPr>
        <w:pStyle w:val="ListParagraph"/>
        <w:numPr>
          <w:ilvl w:val="0"/>
          <w:numId w:val="1"/>
        </w:numPr>
        <w:rPr>
          <w:rFonts w:ascii="Calibri" w:hAnsi="Calibri"/>
          <w:sz w:val="22"/>
          <w:szCs w:val="22"/>
        </w:rPr>
      </w:pPr>
      <w:r w:rsidRPr="00E40F24">
        <w:rPr>
          <w:rFonts w:ascii="Calibri" w:hAnsi="Calibri"/>
          <w:sz w:val="22"/>
          <w:szCs w:val="22"/>
        </w:rPr>
        <w:t>Ensure that the camera is correctly plugged in to a power source and the computer.</w:t>
      </w:r>
      <w:r>
        <w:rPr>
          <w:rFonts w:ascii="Calibri" w:hAnsi="Calibri"/>
          <w:sz w:val="22"/>
          <w:szCs w:val="22"/>
        </w:rPr>
        <w:t xml:space="preserve"> The cord that connects to the computer is plugged in to the left side of the camera, and the cord that connects to the power source is plugged in to the right side of the camera, where the battery pack usually is (see image below).</w:t>
      </w:r>
    </w:p>
    <w:p w14:paraId="7C62D2A1" w14:textId="77777777" w:rsidR="00F94D38" w:rsidRDefault="00F94D38" w:rsidP="00F94D38">
      <w:pPr>
        <w:pStyle w:val="ListParagraph"/>
        <w:rPr>
          <w:rFonts w:ascii="Calibri" w:hAnsi="Calibri"/>
          <w:sz w:val="22"/>
          <w:szCs w:val="22"/>
        </w:rPr>
      </w:pPr>
    </w:p>
    <w:p w14:paraId="76375D5A" w14:textId="77777777" w:rsidR="00F94D38" w:rsidRDefault="00F94D38" w:rsidP="00F94D38">
      <w:pPr>
        <w:jc w:val="center"/>
        <w:rPr>
          <w:rFonts w:ascii="Calibri" w:hAnsi="Calibri"/>
          <w:sz w:val="22"/>
          <w:szCs w:val="22"/>
        </w:rPr>
      </w:pPr>
      <w:r w:rsidRPr="00AF404B">
        <w:rPr>
          <w:rFonts w:ascii="Calibri" w:hAnsi="Calibri"/>
          <w:noProof/>
          <w:sz w:val="22"/>
          <w:szCs w:val="22"/>
        </w:rPr>
        <mc:AlternateContent>
          <mc:Choice Requires="wps">
            <w:drawing>
              <wp:anchor distT="0" distB="0" distL="114300" distR="114300" simplePos="0" relativeHeight="251701248" behindDoc="0" locked="0" layoutInCell="1" allowOverlap="1" wp14:anchorId="47AE3FAF" wp14:editId="02CDE509">
                <wp:simplePos x="0" y="0"/>
                <wp:positionH relativeFrom="column">
                  <wp:posOffset>4142740</wp:posOffset>
                </wp:positionH>
                <wp:positionV relativeFrom="paragraph">
                  <wp:posOffset>673100</wp:posOffset>
                </wp:positionV>
                <wp:extent cx="107632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noFill/>
                          <a:miter lim="800000"/>
                          <a:headEnd/>
                          <a:tailEnd/>
                        </a:ln>
                      </wps:spPr>
                      <wps:txbx>
                        <w:txbxContent>
                          <w:p w14:paraId="5FC33280" w14:textId="77777777" w:rsidR="00F94D38" w:rsidRPr="00AF404B" w:rsidRDefault="00F94D38" w:rsidP="00F94D38">
                            <w:pPr>
                              <w:jc w:val="center"/>
                              <w:rPr>
                                <w:rFonts w:asciiTheme="majorHAnsi" w:hAnsiTheme="majorHAnsi"/>
                                <w:b/>
                              </w:rPr>
                            </w:pPr>
                            <w:r>
                              <w:rPr>
                                <w:rFonts w:asciiTheme="majorHAnsi" w:hAnsiTheme="majorHAnsi"/>
                                <w:b/>
                              </w:rPr>
                              <w:t>on/off 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6.2pt;margin-top:53pt;width:84.7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YfDAIAAPQDAAAOAAAAZHJzL2Uyb0RvYy54bWysU9tu2zAMfR+wfxD0vvjSpE2MOEXXLsOA&#10;7gK0+wBFlmNhkqhJSuzs60vJaRq0b8X8IIgmechzSC2vB63IXjgvwdS0mOSUCMOhkWZb09+P609z&#10;SnxgpmEKjKjpQXh6vfr4YdnbSpTQgWqEIwhifNXbmnYh2CrLPO+EZn4CVhh0tuA0C2i6bdY41iO6&#10;VlmZ55dZD66xDrjwHv/ejU66SvhtK3j42bZeBKJqir2FdLp0buKZrZas2jpmO8mPbbB3dKGZNFj0&#10;BHXHAiM7J99AackdeGjDhIPOoG0lF4kDsinyV2weOmZF4oLieHuSyf8/WP5j/8sR2dS0LCgxTOOM&#10;HsUQyGcYSBnl6a2vMOrBYlwY8DeOOVH19h74H08M3HbMbMWNc9B3gjXYXhEzs7PUEcdHkE3/HRos&#10;w3YBEtDQOh21QzUIouOYDqfRxFZ4LJlfXV6UM0o4+oppfrGYz1INVj2nW+fDVwGaxEtNHc4+wbP9&#10;vQ+xHVY9h8RqBtZSqTR/ZUhf08UM8V95tAy4nkrqms7z+I0LE1l+MU1KDkyq8Y4FlDnSjkxHzmHY&#10;DBgYtdhAc0ABHIxriM8GLx24f5T0uII19X93zAlK1DeDIi6K6TTubDKms6sSDXfu2Zx7mOEIVdNA&#10;yXi9DWnPIyNvb1DstUwyvHRy7BVXK6lzfAZxd8/tFPXyWFdPAAAA//8DAFBLAwQUAAYACAAAACEA&#10;G85wCt8AAAALAQAADwAAAGRycy9kb3ducmV2LnhtbEyPwU7DMBBE70j8g7VI3KgdA2kJcaoKteUI&#10;lIizG5skIl5bsZuGv2c5wXE1T7NvyvXsBjbZMfYeFWQLAcxi402PrYL6fXezAhaTRqMHj1bBt42w&#10;ri4vSl0Yf8Y3Ox1Sy6gEY6EVdCmFgvPYdNbpuPDBImWffnQ60Tm23Iz6TOVu4FKInDvdI33odLBP&#10;nW2+DienIKSwXz6PL6+b7W4S9ce+ln27Ver6at48Akt2Tn8w/OqTOlTkdPQnNJENCvJ7eUcoBSKn&#10;UUSsZPYA7KjgVi4z4FXJ/2+ofgAAAP//AwBQSwECLQAUAAYACAAAACEAtoM4kv4AAADhAQAAEwAA&#10;AAAAAAAAAAAAAAAAAAAAW0NvbnRlbnRfVHlwZXNdLnhtbFBLAQItABQABgAIAAAAIQA4/SH/1gAA&#10;AJQBAAALAAAAAAAAAAAAAAAAAC8BAABfcmVscy8ucmVsc1BLAQItABQABgAIAAAAIQDBI8YfDAIA&#10;APQDAAAOAAAAAAAAAAAAAAAAAC4CAABkcnMvZTJvRG9jLnhtbFBLAQItABQABgAIAAAAIQAbznAK&#10;3wAAAAsBAAAPAAAAAAAAAAAAAAAAAGYEAABkcnMvZG93bnJldi54bWxQSwUGAAAAAAQABADzAAAA&#10;cgUAAAAA&#10;" filled="f" stroked="f">
                <v:textbox style="mso-fit-shape-to-text:t">
                  <w:txbxContent>
                    <w:p w14:paraId="5FC33280" w14:textId="77777777" w:rsidR="00F94D38" w:rsidRPr="00AF404B" w:rsidRDefault="00F94D38" w:rsidP="00F94D38">
                      <w:pPr>
                        <w:jc w:val="center"/>
                        <w:rPr>
                          <w:rFonts w:asciiTheme="majorHAnsi" w:hAnsiTheme="majorHAnsi"/>
                          <w:b/>
                        </w:rPr>
                      </w:pPr>
                      <w:r>
                        <w:rPr>
                          <w:rFonts w:asciiTheme="majorHAnsi" w:hAnsiTheme="majorHAnsi"/>
                          <w:b/>
                        </w:rPr>
                        <w:t>on/off switch</w:t>
                      </w:r>
                    </w:p>
                  </w:txbxContent>
                </v:textbox>
              </v:shape>
            </w:pict>
          </mc:Fallback>
        </mc:AlternateContent>
      </w:r>
      <w:r>
        <w:rPr>
          <w:noProof/>
          <w:sz w:val="22"/>
          <w:szCs w:val="22"/>
        </w:rPr>
        <mc:AlternateContent>
          <mc:Choice Requires="wps">
            <w:drawing>
              <wp:anchor distT="0" distB="0" distL="114300" distR="114300" simplePos="0" relativeHeight="251700224" behindDoc="0" locked="0" layoutInCell="1" allowOverlap="1" wp14:anchorId="2FD8302F" wp14:editId="13BD5179">
                <wp:simplePos x="0" y="0"/>
                <wp:positionH relativeFrom="column">
                  <wp:posOffset>3648075</wp:posOffset>
                </wp:positionH>
                <wp:positionV relativeFrom="paragraph">
                  <wp:posOffset>539750</wp:posOffset>
                </wp:positionV>
                <wp:extent cx="495300" cy="466725"/>
                <wp:effectExtent l="76200" t="38100" r="76200" b="104775"/>
                <wp:wrapNone/>
                <wp:docPr id="22" name="Oval 22"/>
                <wp:cNvGraphicFramePr/>
                <a:graphic xmlns:a="http://schemas.openxmlformats.org/drawingml/2006/main">
                  <a:graphicData uri="http://schemas.microsoft.com/office/word/2010/wordprocessingShape">
                    <wps:wsp>
                      <wps:cNvSpPr/>
                      <wps:spPr>
                        <a:xfrm>
                          <a:off x="0" y="0"/>
                          <a:ext cx="495300" cy="46672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87.25pt;margin-top:42.5pt;width:39pt;height:3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8BggIAAGsFAAAOAAAAZHJzL2Uyb0RvYy54bWysVFtr2zAUfh/sPwi9r47d9GbqlNCSMSht&#10;WTv6rMhSIpB0NEmJk/36HcmOG9bCYMwPso7Od+6X65ud0WQrfFBgG1qeTCgRlkOr7KqhP14WXy4p&#10;CZHZlmmwoqF7EejN7POn687VooI16FZ4gkpsqDvX0HWMri6KwNfCsHACTlhkSvCGRST9qmg961C7&#10;0UU1mZwXHfjWeeAiBHy965l0lvVLKXh8lDKISHRD0beYT5/PZTqL2TWrV565teKDG+wfvDBMWTQ6&#10;qrpjkZGNV+9UGcU9BJDxhIMpQErFRY4Boyknf0TzvGZO5FgwOcGNaQr/Ty1/2D55otqGVhUllhms&#10;0eOWaYIk5qZzoUbIs3vyAxXwmgLdSW/SH0Mgu5zP/ZhPsYuE4+P06ux0glnnyJqen19UZ0ln8Sbs&#10;fIhfBRiSLg0VWisXUsSsZtv7EHv0AZWeLSyU1vjOam1J19DTyxJNJDqAVm3iZsKvlrfaEwyloYvF&#10;BL/B9hEMPdEWHUpR9nHlW9xr0Rv4LiTmBiMpewupK8WolnEubCwHvdoiOolJdGEUPP274IBPoiJ3&#10;7Chc/V14lMiWwcZR2CgL/iMFenRZ9vhDBvq4UwqW0O6xLTz08xIcXyis0D0L8Yl5HBAsKg59fMRD&#10;asAywHCjZA3+10fvCY99i1xKOhy4hoafG+YFJfqbxY6+KqfTNKGZmJ5dVEj4Y87ymGM35hawtCWu&#10;F8fzNeGjPlylB/OKu2GerCKLWY62G8qjPxC3sV8EuF24mM8zDKfSsXhvnx0/VD2138vulXk3tGnE&#10;/n6Aw3C+a9Uem+phYb6JIFXu47e8DvnGic7DMGyftDKO6Yx625Gz3wAAAP//AwBQSwMEFAAGAAgA&#10;AAAhAIkQoNbfAAAACgEAAA8AAABkcnMvZG93bnJldi54bWxMj01PwzAMhu9I/IfIk7ixdBMZVdd0&#10;YpvQpJ3Yh8Q1a7y20DhVk22FX485wdH2o9fPmy8G14or9qHxpGEyTkAgld42VGk4Hl4fUxAhGrKm&#10;9YQavjDAori/y01m/Y12eN3HSnAIhcxoqGPsMilDWaMzYew7JL6dfe9M5LGvpO3NjcNdK6dJMpPO&#10;NMQfatPhqsbyc39xnLI9bHepVzh8Hzdu+b5pPtZvK60fRsPLHETEIf7B8KvP6lCw08lfyAbRalDP&#10;T4pRDaniTgzM1JQXJyZVqkAWufxfofgBAAD//wMAUEsBAi0AFAAGAAgAAAAhALaDOJL+AAAA4QEA&#10;ABMAAAAAAAAAAAAAAAAAAAAAAFtDb250ZW50X1R5cGVzXS54bWxQSwECLQAUAAYACAAAACEAOP0h&#10;/9YAAACUAQAACwAAAAAAAAAAAAAAAAAvAQAAX3JlbHMvLnJlbHNQSwECLQAUAAYACAAAACEACXo/&#10;AYICAABrBQAADgAAAAAAAAAAAAAAAAAuAgAAZHJzL2Uyb0RvYy54bWxQSwECLQAUAAYACAAAACEA&#10;iRCg1t8AAAAKAQAADwAAAAAAAAAAAAAAAADcBAAAZHJzL2Rvd25yZXYueG1sUEsFBgAAAAAEAAQA&#10;8wAAAOgFAAAAAA==&#10;" filled="f" strokecolor="red" strokeweight="3pt">
                <v:shadow on="t" color="black" opacity="22937f" origin=",.5" offset="0,.63889mm"/>
              </v:oval>
            </w:pict>
          </mc:Fallback>
        </mc:AlternateContent>
      </w:r>
      <w:r w:rsidRPr="00AF404B">
        <w:rPr>
          <w:rFonts w:ascii="Calibri" w:hAnsi="Calibri"/>
          <w:noProof/>
          <w:sz w:val="22"/>
          <w:szCs w:val="22"/>
        </w:rPr>
        <mc:AlternateContent>
          <mc:Choice Requires="wps">
            <w:drawing>
              <wp:anchor distT="0" distB="0" distL="114300" distR="114300" simplePos="0" relativeHeight="251699200" behindDoc="0" locked="0" layoutInCell="1" allowOverlap="1" wp14:anchorId="60EB43A1" wp14:editId="3C8E6BED">
                <wp:simplePos x="0" y="0"/>
                <wp:positionH relativeFrom="column">
                  <wp:posOffset>4323715</wp:posOffset>
                </wp:positionH>
                <wp:positionV relativeFrom="paragraph">
                  <wp:posOffset>1311275</wp:posOffset>
                </wp:positionV>
                <wp:extent cx="1266825" cy="1403985"/>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14:paraId="56320A90" w14:textId="77777777" w:rsidR="00F94D38" w:rsidRPr="00AF404B" w:rsidRDefault="00F94D38" w:rsidP="00F94D38">
                            <w:pPr>
                              <w:jc w:val="center"/>
                              <w:rPr>
                                <w:rFonts w:asciiTheme="majorHAnsi" w:hAnsiTheme="majorHAnsi"/>
                                <w:b/>
                              </w:rPr>
                            </w:pPr>
                            <w:r w:rsidRPr="00AF404B">
                              <w:rPr>
                                <w:rFonts w:asciiTheme="majorHAnsi" w:hAnsiTheme="majorHAnsi"/>
                                <w:b/>
                              </w:rPr>
                              <w:t xml:space="preserve">cord to </w:t>
                            </w:r>
                            <w:r>
                              <w:rPr>
                                <w:rFonts w:asciiTheme="majorHAnsi" w:hAnsiTheme="majorHAnsi"/>
                                <w:b/>
                              </w:rPr>
                              <w:t>power 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0.45pt;margin-top:103.25pt;width:99.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bVDgIAAPsDAAAOAAAAZHJzL2Uyb0RvYy54bWysU9tu2zAMfR+wfxD0vtjxkiwxohRduwwD&#10;ugvQ7gMUWY6FSaImKbG7ry8lp2nQvQ3zgyCa5CHPIbW+GowmR+mDAsvodFJSIq2ARtk9oz8ftu+W&#10;lITIbcM1WMnoowz0avP2zbp3taygA91ITxDEhrp3jHYxurooguik4WECTlp0tuANj2j6fdF43iO6&#10;0UVVlouiB984D0KGgH9vRyfdZPy2lSJ+b9sgI9GMYm8xnz6fu3QWmzWv9567TolTG/wfujBcWSx6&#10;hrrlkZODV39BGSU8BGjjRIApoG2VkJkDspmWr9jcd9zJzAXFCe4sU/h/sOLb8YcnqmG0mlFiucEZ&#10;Pcghko8wkCrJ07tQY9S9w7g44G8cc6Ya3B2IX4FYuOm43ctr76HvJG+wvWnKLC5SR5yQQHb9V2iw&#10;DD9EyEBD603SDtUgiI5jejyPJrUiUslqsVhWc0oE+qaz8v1qOc81eP2c7nyInyUYki6Mepx9hufH&#10;uxBTO7x+DknVLGyV1nn+2pKe0dUc8V95jIq4nloZRpdl+saFSSw/2SYnR670eMcC2p5oJ6Yj5zjs&#10;hixw1iRJsoPmEXXwMG4jvh68dOD/UNLjJjIafh+4l5ToLxa1XE1ns7S62ZjNP1Ro+EvP7tLDrUAo&#10;RiMl4/Um5nVPxIK7Rs23Kqvx0smpZdywLNLpNaQVvrRz1Mub3TwBAAD//wMAUEsDBBQABgAIAAAA&#10;IQDPYL/03wAAAAsBAAAPAAAAZHJzL2Rvd25yZXYueG1sTI/BTsMwEETvSPyDtUjcqE1U0hCyqSrU&#10;liOlRJzd2CQR8dqy3TT8PeYEx9U8zbyt1rMZ2aR9GCwh3C8EME2tVQN1CM377q4AFqIkJUdLGuFb&#10;B1jX11eVLJW90JuejrFjqYRCKRH6GF3JeWh7bWRYWKcpZZ/WGxnT6TuuvLykcjPyTIicGzlQWuil&#10;08+9br+OZ4PgotuvXvzrYbPdTaL52DfZ0G0Rb2/mzROwqOf4B8OvflKHOjmd7JlUYCNCXojHhCJk&#10;In8AloiiEEtgJ4RltsqB1xX//0P9AwAA//8DAFBLAQItABQABgAIAAAAIQC2gziS/gAAAOEBAAAT&#10;AAAAAAAAAAAAAAAAAAAAAABbQ29udGVudF9UeXBlc10ueG1sUEsBAi0AFAAGAAgAAAAhADj9If/W&#10;AAAAlAEAAAsAAAAAAAAAAAAAAAAALwEAAF9yZWxzLy5yZWxzUEsBAi0AFAAGAAgAAAAhAIiAJtUO&#10;AgAA+wMAAA4AAAAAAAAAAAAAAAAALgIAAGRycy9lMm9Eb2MueG1sUEsBAi0AFAAGAAgAAAAhAM9g&#10;v/TfAAAACwEAAA8AAAAAAAAAAAAAAAAAaAQAAGRycy9kb3ducmV2LnhtbFBLBQYAAAAABAAEAPMA&#10;AAB0BQAAAAA=&#10;" filled="f" stroked="f">
                <v:textbox style="mso-fit-shape-to-text:t">
                  <w:txbxContent>
                    <w:p w14:paraId="56320A90" w14:textId="77777777" w:rsidR="00F94D38" w:rsidRPr="00AF404B" w:rsidRDefault="00F94D38" w:rsidP="00F94D38">
                      <w:pPr>
                        <w:jc w:val="center"/>
                        <w:rPr>
                          <w:rFonts w:asciiTheme="majorHAnsi" w:hAnsiTheme="majorHAnsi"/>
                          <w:b/>
                        </w:rPr>
                      </w:pPr>
                      <w:r w:rsidRPr="00AF404B">
                        <w:rPr>
                          <w:rFonts w:asciiTheme="majorHAnsi" w:hAnsiTheme="majorHAnsi"/>
                          <w:b/>
                        </w:rPr>
                        <w:t xml:space="preserve">cord to </w:t>
                      </w:r>
                      <w:r>
                        <w:rPr>
                          <w:rFonts w:asciiTheme="majorHAnsi" w:hAnsiTheme="majorHAnsi"/>
                          <w:b/>
                        </w:rPr>
                        <w:t>power source</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8176" behindDoc="0" locked="0" layoutInCell="1" allowOverlap="1" wp14:anchorId="3ECF4747" wp14:editId="30EE4303">
                <wp:simplePos x="0" y="0"/>
                <wp:positionH relativeFrom="column">
                  <wp:posOffset>3648076</wp:posOffset>
                </wp:positionH>
                <wp:positionV relativeFrom="paragraph">
                  <wp:posOffset>1654175</wp:posOffset>
                </wp:positionV>
                <wp:extent cx="828674" cy="207645"/>
                <wp:effectExtent l="57150" t="57150" r="48260" b="135255"/>
                <wp:wrapNone/>
                <wp:docPr id="295" name="Straight Arrow Connector 295"/>
                <wp:cNvGraphicFramePr/>
                <a:graphic xmlns:a="http://schemas.openxmlformats.org/drawingml/2006/main">
                  <a:graphicData uri="http://schemas.microsoft.com/office/word/2010/wordprocessingShape">
                    <wps:wsp>
                      <wps:cNvCnPr/>
                      <wps:spPr>
                        <a:xfrm flipH="1">
                          <a:off x="0" y="0"/>
                          <a:ext cx="828674" cy="207645"/>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5" o:spid="_x0000_s1026" type="#_x0000_t32" style="position:absolute;margin-left:287.25pt;margin-top:130.25pt;width:65.25pt;height:16.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OeBAIAAE0EAAAOAAAAZHJzL2Uyb0RvYy54bWysVNuO0zAUfEfiHyy/06Rh6XajpivUpfCA&#10;oGKXD3Adu7Hkm45N0/w9x04a7jwg+mDF8Zk5M9PjbO4vRpOzgKCcbehyUVIiLHetsqeGfn7av1hT&#10;EiKzLdPOioYOItD77fNnm97XonKd060AgiQ21L1vaBejr4si8E4YFhbOC4uH0oFhEbdwKlpgPbIb&#10;XVRluSp6B60Hx0UI+PZhPKTbzC+l4PGjlEFEohuK2mJeIa/HtBbbDatPwHyn+CSD/YMKw5TFpjPV&#10;A4uMfAH1C5VRHFxwMi64M4WTUnGRPaCbZfmTm8eOeZG9YDjBzzGF/0fLP5wPQFTb0OruFSWWGfyT&#10;HiMwdeoieQ3gerJz1mKQDkiqwcR6H2oE7uwBpl3wB0j2LxIMkVr5dzgMORC0SC4572HOW1wi4fhy&#10;Xa1XtzeUcDyqytvVTWYvRppE5yHEt8IZkh4aGiZds6CxBTu/DxGFIPAKSGBtSd/Ql+tlWWYlwWnV&#10;7pXW6TDA6bjTQM4MB2O/L/GXnCHFD2WRKf3GtiQOHnNhKY6pTFusTkGM1vNTHLQYO38SEkNFi9XY&#10;Oo2zmPsxzoWNy5kJqxNMorYZOGn+G3CqT1CRR30Gj7nkS/SnrjMid3Y2zmCjrIPfyY6Xq2Q51l8T&#10;GH2nCI6uHfJQ5GhwZnOk0/1Kl+L7fYZ/+wpsvwIAAP//AwBQSwMEFAAGAAgAAAAhAHKWcazhAAAA&#10;CwEAAA8AAABkcnMvZG93bnJldi54bWxMj81OwzAQhO9IvIO1SNyoTSAphDgVqoSQ4FBRULk68ZJE&#10;jX+w3TS8PdsT3HZ3RrPfVKvZjGzCEAdnJVwvBDC0rdOD7SR8vD9d3QGLSVmtRmdRwg9GWNXnZ5Uq&#10;tTvaN5y2qWMUYmOpJPQp+ZLz2PZoVFw4j5a0LxeMSrSGjuugjhRuRp4JUXCjBksfeuVx3WO73x6M&#10;hM3ntNurocGN99/Pr/4lC8V6J+Xlxfz4ACzhnP7McMIndKiJqXEHqyMbJeTL25ysErJC0ECOpcip&#10;XUOX+5sMeF3x/x3qXwAAAP//AwBQSwECLQAUAAYACAAAACEAtoM4kv4AAADhAQAAEwAAAAAAAAAA&#10;AAAAAAAAAAAAW0NvbnRlbnRfVHlwZXNdLnhtbFBLAQItABQABgAIAAAAIQA4/SH/1gAAAJQBAAAL&#10;AAAAAAAAAAAAAAAAAC8BAABfcmVscy8ucmVsc1BLAQItABQABgAIAAAAIQAe1xOeBAIAAE0EAAAO&#10;AAAAAAAAAAAAAAAAAC4CAABkcnMvZTJvRG9jLnhtbFBLAQItABQABgAIAAAAIQBylnGs4QAAAAsB&#10;AAAPAAAAAAAAAAAAAAAAAF4EAABkcnMvZG93bnJldi54bWxQSwUGAAAAAAQABADzAAAAbAUAAAAA&#10;" strokecolor="red" strokeweight="3pt">
                <v:stroke endarrow="open"/>
                <v:shadow on="t" color="black" opacity="24903f" origin=",.5" offset="0,.55556mm"/>
              </v:shape>
            </w:pict>
          </mc:Fallback>
        </mc:AlternateContent>
      </w:r>
      <w:r w:rsidRPr="00AF404B">
        <w:rPr>
          <w:rFonts w:ascii="Calibri" w:hAnsi="Calibri"/>
          <w:noProof/>
          <w:sz w:val="22"/>
          <w:szCs w:val="22"/>
        </w:rPr>
        <mc:AlternateContent>
          <mc:Choice Requires="wps">
            <w:drawing>
              <wp:anchor distT="0" distB="0" distL="114300" distR="114300" simplePos="0" relativeHeight="251697152" behindDoc="0" locked="0" layoutInCell="1" allowOverlap="1" wp14:anchorId="3F8DAA39" wp14:editId="38C82845">
                <wp:simplePos x="0" y="0"/>
                <wp:positionH relativeFrom="column">
                  <wp:posOffset>1266825</wp:posOffset>
                </wp:positionH>
                <wp:positionV relativeFrom="paragraph">
                  <wp:posOffset>437515</wp:posOffset>
                </wp:positionV>
                <wp:extent cx="1247775" cy="1403985"/>
                <wp:effectExtent l="0" t="0" r="0" b="381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3985"/>
                        </a:xfrm>
                        <a:prstGeom prst="rect">
                          <a:avLst/>
                        </a:prstGeom>
                        <a:noFill/>
                        <a:ln w="9525">
                          <a:noFill/>
                          <a:miter lim="800000"/>
                          <a:headEnd/>
                          <a:tailEnd/>
                        </a:ln>
                      </wps:spPr>
                      <wps:txbx>
                        <w:txbxContent>
                          <w:p w14:paraId="28D66B5B" w14:textId="77777777" w:rsidR="00F94D38" w:rsidRPr="00AF404B" w:rsidRDefault="00F94D38" w:rsidP="00F94D38">
                            <w:pPr>
                              <w:jc w:val="center"/>
                              <w:rPr>
                                <w:rFonts w:asciiTheme="majorHAnsi" w:hAnsiTheme="majorHAnsi"/>
                                <w:b/>
                              </w:rPr>
                            </w:pPr>
                            <w:r w:rsidRPr="00AF404B">
                              <w:rPr>
                                <w:rFonts w:asciiTheme="majorHAnsi" w:hAnsiTheme="majorHAnsi"/>
                                <w:b/>
                              </w:rPr>
                              <w:t>cord to computer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99.75pt;margin-top:34.45pt;width:98.2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7REQIAAPwDAAAOAAAAZHJzL2Uyb0RvYy54bWysU9uO2yAQfa/Uf0C8N3bcpEmskNV2t6kq&#10;bS/Sbj+AYByjAkOBxN5+/Q44SaP2raofEHiYM3POHNY3g9HkKH1QYBmdTkpKpBXQKLtn9PvT9s2S&#10;khC5bbgGKxl9loHebF6/WveulhV0oBvpCYLYUPeO0S5GVxdFEJ00PEzASYvBFrzhEY9+XzSe94hu&#10;dFGV5buiB984D0KGgH/vxyDdZPy2lSJ+bdsgI9GMYm8xrz6vu7QWmzWv9567TolTG/wfujBcWSx6&#10;gbrnkZODV39BGSU8BGjjRIApoG2VkJkDspmWf7B57LiTmQuKE9xFpvD/YMWX4zdPVMNotVpQYrnB&#10;IT3JIZL3MJAq6dO7UOO1R4cX44C/cc6Za3APIH4EYuGu43Yvb72HvpO8wf6mKbO4Sh1xQgLZ9Z+h&#10;wTL8ECEDDa03STyUgyA6zun5MpvUikglq9lisZhTIjA2nZVvV8t5rsHrc7rzIX6UYEjaMOpx+Bme&#10;Hx9CTO3w+nwlVbOwVVpnA2hLekZX82qeE64iRkX0p1aG0WWZvtExieUH2+TkyJUe91hA2xPtxHTk&#10;HIfdMCp8VnMHzTPq4GG0Iz4f3HTgf1HSoxUZDT8P3EtK9CeLWq6ms1nybj7M5osKD/46sruOcCsQ&#10;itFIybi9i9nviXJwt6j5VmU10nDGTk4to8WySKfnkDx8fc63fj/azQsAAAD//wMAUEsDBBQABgAI&#10;AAAAIQAECAwp3gAAAAoBAAAPAAAAZHJzL2Rvd25yZXYueG1sTI/BTsMwEETvSPyDtUi9UZtUhDrE&#10;qSrUliNQIs5uvCQRsR3Zbhr+nuUEx9E+zb4pN7Md2IQh9t4puFsKYOgab3rXKqjf97drYDFpZ/Tg&#10;HSr4xgib6vqq1IXxF/eG0zG1jEpcLLSCLqWx4Dw2HVodl35ER7dPH6xOFEPLTdAXKrcDz4TIudW9&#10;ow+dHvGpw+breLYKxjQeHp7Dy+t2t59E/XGos77dKbW4mbePwBLO6Q+GX31Sh4qcTv7sTGQDZSnv&#10;CVWQryUwAlYyp3EnBZkUAnhV8v8Tqh8AAAD//wMAUEsBAi0AFAAGAAgAAAAhALaDOJL+AAAA4QEA&#10;ABMAAAAAAAAAAAAAAAAAAAAAAFtDb250ZW50X1R5cGVzXS54bWxQSwECLQAUAAYACAAAACEAOP0h&#10;/9YAAACUAQAACwAAAAAAAAAAAAAAAAAvAQAAX3JlbHMvLnJlbHNQSwECLQAUAAYACAAAACEAade+&#10;0RECAAD8AwAADgAAAAAAAAAAAAAAAAAuAgAAZHJzL2Uyb0RvYy54bWxQSwECLQAUAAYACAAAACEA&#10;BAgMKd4AAAAKAQAADwAAAAAAAAAAAAAAAABrBAAAZHJzL2Rvd25yZXYueG1sUEsFBgAAAAAEAAQA&#10;8wAAAHYFAAAAAA==&#10;" filled="f" stroked="f">
                <v:textbox style="mso-fit-shape-to-text:t">
                  <w:txbxContent>
                    <w:p w14:paraId="28D66B5B" w14:textId="77777777" w:rsidR="00F94D38" w:rsidRPr="00AF404B" w:rsidRDefault="00F94D38" w:rsidP="00F94D38">
                      <w:pPr>
                        <w:jc w:val="center"/>
                        <w:rPr>
                          <w:rFonts w:asciiTheme="majorHAnsi" w:hAnsiTheme="majorHAnsi"/>
                          <w:b/>
                        </w:rPr>
                      </w:pPr>
                      <w:r w:rsidRPr="00AF404B">
                        <w:rPr>
                          <w:rFonts w:asciiTheme="majorHAnsi" w:hAnsiTheme="majorHAnsi"/>
                          <w:b/>
                        </w:rPr>
                        <w:t>cord to computer</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6128" behindDoc="0" locked="0" layoutInCell="1" allowOverlap="1" wp14:anchorId="71BDB78E" wp14:editId="1637B049">
                <wp:simplePos x="0" y="0"/>
                <wp:positionH relativeFrom="column">
                  <wp:posOffset>1796415</wp:posOffset>
                </wp:positionH>
                <wp:positionV relativeFrom="paragraph">
                  <wp:posOffset>911225</wp:posOffset>
                </wp:positionV>
                <wp:extent cx="0" cy="531495"/>
                <wp:effectExtent l="152400" t="38100" r="76200" b="78105"/>
                <wp:wrapNone/>
                <wp:docPr id="298" name="Straight Arrow Connector 298"/>
                <wp:cNvGraphicFramePr/>
                <a:graphic xmlns:a="http://schemas.openxmlformats.org/drawingml/2006/main">
                  <a:graphicData uri="http://schemas.microsoft.com/office/word/2010/wordprocessingShape">
                    <wps:wsp>
                      <wps:cNvCnPr/>
                      <wps:spPr>
                        <a:xfrm>
                          <a:off x="0" y="0"/>
                          <a:ext cx="0" cy="531495"/>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141.45pt;margin-top:71.75pt;width:0;height:4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Hx9AEAAD4EAAAOAAAAZHJzL2Uyb0RvYy54bWysU8tu2zAQvBfoPxC815KcpkgMy0Hh1L0U&#10;bZC0H0BTpEWA5BJL1rL/vktKVvo+FNWB4mNnd2a4XN+dnGVHhdGAb3mzqDlTXkJn/KHlXz7vXt1w&#10;FpPwnbDgVcvPKvK7zcsX6yGs1BJ6sJ1CRkl8XA2h5X1KYVVVUfbKibiAoDwdakAnEi3xUHUoBsru&#10;bLWs6zfVANgFBKlipN378ZBvSn6tlUyftI4qMdty4pbKiGXc57HarMXqgCL0Rk40xD+wcMJ4Kjqn&#10;uhdJsK9ofknljESIoNNCgqtAayNV0UBqmvonNU+9CKpoIXNimG2K/y+t/Hh8QGa6li9v6aq8cHRJ&#10;TwmFOfSJvUWEgW3BezISkOUYcmwIcUXArX/AaRXDA2b5J40u/0kYOxWXz7PL6pSYHDcl7V5fNa9v&#10;r3O66hkXMKb3ChzLk5bHicjMoCkmi+OHmEbgBZCLWs+Gll/dNHVdwiJY0+2Mtfkw4mG/tciOgjph&#10;t6vpm2r/EJaEse98x9I5kBEi65/CrCemWfmotczS2aqx8qPS5CKpW46lc/+quZ6QUvnUzJkoOsM0&#10;cZuBE+e/Aaf4DFWlt2fw6Et5NX+qOiNKZfBpBjvjAX9HO50ulPUYf3Fg1J0t2EN3Ll1QrKEmLdc5&#10;Paj8Cr5fF/jzs998AwAA//8DAFBLAwQUAAYACAAAACEAyOBwiOIAAAALAQAADwAAAGRycy9kb3du&#10;cmV2LnhtbEyPQU/DMAyF70j8h8hI3FhKNtgoTSc0NAkJMaBwgFvamraicaok2zp+PUYc4Gb7PT1/&#10;L1uOthc79KFzpOF8koBAqlzdUaPh9WV9tgARoqHa9I5QwwEDLPPjo8yktdvTM+6K2AgOoZAaDW2M&#10;QyplqFq0JkzcgMTah/PWRF59I2tv9hxue6mS5FJa0xF/aM2Aqxarz2JrNXzdrh/mm83b+8r7YnZ4&#10;HO/vnqal1qcn4801iIhj/DPDDz6jQ85MpdtSHUSvQS3UFVtZmE0vQLDj91LyoOYKZJ7J/x3ybwAA&#10;AP//AwBQSwECLQAUAAYACAAAACEAtoM4kv4AAADhAQAAEwAAAAAAAAAAAAAAAAAAAAAAW0NvbnRl&#10;bnRfVHlwZXNdLnhtbFBLAQItABQABgAIAAAAIQA4/SH/1gAAAJQBAAALAAAAAAAAAAAAAAAAAC8B&#10;AABfcmVscy8ucmVsc1BLAQItABQABgAIAAAAIQBNhHHx9AEAAD4EAAAOAAAAAAAAAAAAAAAAAC4C&#10;AABkcnMvZTJvRG9jLnhtbFBLAQItABQABgAIAAAAIQDI4HCI4gAAAAsBAAAPAAAAAAAAAAAAAAAA&#10;AE4EAABkcnMvZG93bnJldi54bWxQSwUGAAAAAAQABADzAAAAXQUAAAAA&#10;" strokecolor="red" strokeweight="3pt">
                <v:stroke endarrow="open"/>
                <v:shadow on="t" color="black" opacity="24903f" origin=",.5" offset="0,.55556mm"/>
              </v:shape>
            </w:pict>
          </mc:Fallback>
        </mc:AlternateContent>
      </w:r>
      <w:r>
        <w:rPr>
          <w:rFonts w:ascii="Calibri" w:hAnsi="Calibri"/>
          <w:noProof/>
          <w:sz w:val="22"/>
          <w:szCs w:val="22"/>
        </w:rPr>
        <w:drawing>
          <wp:inline distT="0" distB="0" distL="0" distR="0" wp14:anchorId="717290FF" wp14:editId="5331747B">
            <wp:extent cx="2828925" cy="1962150"/>
            <wp:effectExtent l="0" t="0" r="9525" b="0"/>
            <wp:docPr id="302" name="Picture 302" descr="C:\Users\Katie\AppData\Local\Microsoft\Windows\INetCache\Content.Word\20200805_10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ie\AppData\Local\Microsoft\Windows\INetCache\Content.Word\20200805_105941.jpg"/>
                    <pic:cNvPicPr>
                      <a:picLocks noChangeAspect="1" noChangeArrowheads="1"/>
                    </pic:cNvPicPr>
                  </pic:nvPicPr>
                  <pic:blipFill>
                    <a:blip r:embed="rId9">
                      <a:extLst>
                        <a:ext uri="{28A0092B-C50C-407E-A947-70E740481C1C}">
                          <a14:useLocalDpi xmlns:a14="http://schemas.microsoft.com/office/drawing/2010/main" val="0"/>
                        </a:ext>
                      </a:extLst>
                    </a:blip>
                    <a:srcRect l="4755" t="9659" r="4167" b="5994"/>
                    <a:stretch>
                      <a:fillRect/>
                    </a:stretch>
                  </pic:blipFill>
                  <pic:spPr bwMode="auto">
                    <a:xfrm>
                      <a:off x="0" y="0"/>
                      <a:ext cx="2828925" cy="1962150"/>
                    </a:xfrm>
                    <a:prstGeom prst="rect">
                      <a:avLst/>
                    </a:prstGeom>
                    <a:noFill/>
                    <a:ln>
                      <a:noFill/>
                    </a:ln>
                  </pic:spPr>
                </pic:pic>
              </a:graphicData>
            </a:graphic>
          </wp:inline>
        </w:drawing>
      </w:r>
    </w:p>
    <w:p w14:paraId="45053111" w14:textId="77777777" w:rsidR="00F94D38" w:rsidRPr="00AF404B" w:rsidRDefault="00F94D38" w:rsidP="00F94D38">
      <w:pPr>
        <w:jc w:val="center"/>
        <w:rPr>
          <w:rFonts w:ascii="Calibri" w:hAnsi="Calibri"/>
          <w:sz w:val="22"/>
          <w:szCs w:val="22"/>
        </w:rPr>
      </w:pPr>
    </w:p>
    <w:p w14:paraId="73383E40" w14:textId="77777777" w:rsidR="00F94D38" w:rsidRPr="00AF404B" w:rsidRDefault="00F94D38" w:rsidP="00F94D38">
      <w:pPr>
        <w:pStyle w:val="ListParagraph"/>
        <w:numPr>
          <w:ilvl w:val="0"/>
          <w:numId w:val="1"/>
        </w:numPr>
        <w:rPr>
          <w:rFonts w:ascii="Calibri" w:hAnsi="Calibri"/>
          <w:sz w:val="22"/>
          <w:szCs w:val="22"/>
        </w:rPr>
      </w:pPr>
      <w:r>
        <w:rPr>
          <w:rFonts w:ascii="Calibri" w:hAnsi="Calibri"/>
          <w:sz w:val="22"/>
          <w:szCs w:val="22"/>
        </w:rPr>
        <w:t>Turn on the computer (if necessary) and camera, in that order. The camera’s “on” switch is located to the right of the lens on the top of the camera (circled in photo above).</w:t>
      </w:r>
    </w:p>
    <w:p w14:paraId="4FB91EBA" w14:textId="77777777" w:rsidR="00F94D38" w:rsidRDefault="00F94D38" w:rsidP="00F94D38">
      <w:pPr>
        <w:pStyle w:val="ListParagraph"/>
        <w:numPr>
          <w:ilvl w:val="0"/>
          <w:numId w:val="1"/>
        </w:numPr>
        <w:rPr>
          <w:rFonts w:ascii="Calibri" w:hAnsi="Calibri"/>
          <w:sz w:val="22"/>
          <w:szCs w:val="22"/>
        </w:rPr>
      </w:pPr>
      <w:r>
        <w:rPr>
          <w:rFonts w:ascii="Calibri" w:hAnsi="Calibri"/>
          <w:sz w:val="22"/>
          <w:szCs w:val="22"/>
        </w:rPr>
        <w:t>Remove the camera lens cap.</w:t>
      </w:r>
    </w:p>
    <w:p w14:paraId="0BDC9A9E" w14:textId="77777777" w:rsidR="00F94D38" w:rsidRDefault="00F94D38" w:rsidP="00F94D38">
      <w:pPr>
        <w:pStyle w:val="ListParagraph"/>
        <w:numPr>
          <w:ilvl w:val="0"/>
          <w:numId w:val="1"/>
        </w:numPr>
        <w:rPr>
          <w:rFonts w:ascii="Calibri" w:hAnsi="Calibri"/>
          <w:sz w:val="22"/>
          <w:szCs w:val="22"/>
        </w:rPr>
      </w:pPr>
      <w:r>
        <w:rPr>
          <w:rFonts w:ascii="Calibri" w:hAnsi="Calibri"/>
          <w:sz w:val="22"/>
          <w:szCs w:val="22"/>
        </w:rPr>
        <w:t>Ensure that the dial on the left side of the camera body, below the lens, to AF and the switch on the lens, if present, is set to M/A (see photo below).</w:t>
      </w:r>
    </w:p>
    <w:p w14:paraId="00FD9CC8" w14:textId="77777777" w:rsidR="0045171D" w:rsidRDefault="0045171D" w:rsidP="0045171D">
      <w:pPr>
        <w:pStyle w:val="ListParagraph"/>
        <w:rPr>
          <w:rFonts w:ascii="Calibri" w:hAnsi="Calibri"/>
          <w:sz w:val="22"/>
          <w:szCs w:val="22"/>
        </w:rPr>
      </w:pPr>
    </w:p>
    <w:p w14:paraId="29245918" w14:textId="7F8E8AC8" w:rsidR="00F94D38" w:rsidRDefault="0045171D" w:rsidP="00F94D38">
      <w:pPr>
        <w:jc w:val="cente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93056" behindDoc="0" locked="0" layoutInCell="1" allowOverlap="1" wp14:anchorId="36A9141F" wp14:editId="4807AC5D">
                <wp:simplePos x="0" y="0"/>
                <wp:positionH relativeFrom="column">
                  <wp:posOffset>2592070</wp:posOffset>
                </wp:positionH>
                <wp:positionV relativeFrom="paragraph">
                  <wp:posOffset>1642745</wp:posOffset>
                </wp:positionV>
                <wp:extent cx="515620" cy="8255"/>
                <wp:effectExtent l="0" t="133350" r="0" b="163195"/>
                <wp:wrapNone/>
                <wp:docPr id="300" name="Straight Arrow Connector 300"/>
                <wp:cNvGraphicFramePr/>
                <a:graphic xmlns:a="http://schemas.openxmlformats.org/drawingml/2006/main">
                  <a:graphicData uri="http://schemas.microsoft.com/office/word/2010/wordprocessingShape">
                    <wps:wsp>
                      <wps:cNvCnPr/>
                      <wps:spPr>
                        <a:xfrm flipV="1">
                          <a:off x="0" y="0"/>
                          <a:ext cx="515620" cy="8255"/>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204.1pt;margin-top:129.35pt;width:40.6pt;height:.6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y4/QEAAEsEAAAOAAAAZHJzL2Uyb0RvYy54bWysVE2P2yAQvVfqf0DcGzupsoqiOKsq2/RS&#10;tVG37Z1giJGAQQONk3/fATvefu6hag7ImHlv3nsesrm/OMvOCqMB3/D5rOZMeQmt8aeGf/m8f7Xi&#10;LCbhW2HBq4ZfVeT325cvNn1YqwV0YFuFjEh8XPeh4V1KYV1VUXbKiTiDoDwdakAnEm3xVLUoemJ3&#10;tlrU9V3VA7YBQaoY6e3DcMi3hV9rJdNHraNKzDactKWyYlmPea22G7E+oQidkaMM8Q8qnDCemk5U&#10;DyIJ9g3Nb1TOSIQIOs0kuAq0NlIVD+RmXv/i5rETQRUvFE4MU0zx/9HKD+cDMtM2/HVN+Xjh6CM9&#10;JhTm1CX2BhF6tgPvKUhAlmsosT7ENQF3/oDjLoYDZvsXjY5pa8JXGoYSCFlkl5L3dcpbXRKT9HI5&#10;X94tqKuko9Viuczc1UCSyQLG9E6BY/mh4XFUNckZGojz+5gG4A2Qwdaznkyt5iQ57yNY0+6NtWWD&#10;p+POIjsLGov9vqbf2PunsiSMfetblq6BUhE5jLHMelKaYxiMl6d0tWro/ElpipQMLobWeZjV1E9I&#10;qXyaT0xUnWGatE3AUfNzwLE+Q1UZ9Ak85FKu0N+6TojSGXyawM54wD/JTpebZD3U3xIYfOcIjtBe&#10;y0iUaGhiy+ccb1e+Ej/uC/zpP2D7HQAA//8DAFBLAwQUAAYACAAAACEAwPnWSeAAAAALAQAADwAA&#10;AGRycy9kb3ducmV2LnhtbEyPwUrEMBCG74LvEEbw5iaWWmttusiCCHpYXGW9ps3Ylm0mMcl269sb&#10;T3qcmY9/vr9eL2ZiM/owWpJwvRLAkDqrR+olvL89XpXAQlSk1WQJJXxjgHVzflarStsTveK8iz1L&#10;IRQqJWGI0VWch25Ao8LKOqR0+7TeqJhG33Pt1SmFm4lnQhTcqJHSh0E53AzYHXZHI2H7Me8Pamxx&#10;69zX04t7znyx2Ut5ebE83AOLuMQ/GH71kzo0yam1R9KBTRJyUWYJlZDdlLfAEpGXdzmwNm0KIYA3&#10;Nf/fofkBAAD//wMAUEsBAi0AFAAGAAgAAAAhALaDOJL+AAAA4QEAABMAAAAAAAAAAAAAAAAAAAAA&#10;AFtDb250ZW50X1R5cGVzXS54bWxQSwECLQAUAAYACAAAACEAOP0h/9YAAACUAQAACwAAAAAAAAAA&#10;AAAAAAAvAQAAX3JlbHMvLnJlbHNQSwECLQAUAAYACAAAACEAXivcuP0BAABLBAAADgAAAAAAAAAA&#10;AAAAAAAuAgAAZHJzL2Uyb0RvYy54bWxQSwECLQAUAAYACAAAACEAwPnWSeAAAAALAQAADwAAAAAA&#10;AAAAAAAAAABXBAAAZHJzL2Rvd25yZXYueG1sUEsFBgAAAAAEAAQA8wAAAGQFAAAAAA==&#10;" strokecolor="red" strokeweight="3pt">
                <v:stroke endarrow="open"/>
                <v:shadow on="t" color="black" opacity="24903f" origin=",.5" offset="0,.55556mm"/>
              </v:shape>
            </w:pict>
          </mc:Fallback>
        </mc:AlternateContent>
      </w:r>
      <w:r>
        <w:rPr>
          <w:rFonts w:ascii="Calibri" w:hAnsi="Calibri"/>
          <w:noProof/>
          <w:sz w:val="22"/>
          <w:szCs w:val="22"/>
        </w:rPr>
        <mc:AlternateContent>
          <mc:Choice Requires="wps">
            <w:drawing>
              <wp:anchor distT="0" distB="0" distL="114300" distR="114300" simplePos="0" relativeHeight="251694080" behindDoc="0" locked="0" layoutInCell="1" allowOverlap="1" wp14:anchorId="2B4E7777" wp14:editId="1A6F21FB">
                <wp:simplePos x="0" y="0"/>
                <wp:positionH relativeFrom="column">
                  <wp:posOffset>2302956</wp:posOffset>
                </wp:positionH>
                <wp:positionV relativeFrom="paragraph">
                  <wp:posOffset>1042035</wp:posOffset>
                </wp:positionV>
                <wp:extent cx="71120" cy="603885"/>
                <wp:effectExtent l="95250" t="38100" r="62230" b="62865"/>
                <wp:wrapNone/>
                <wp:docPr id="299" name="Straight Arrow Connector 299"/>
                <wp:cNvGraphicFramePr/>
                <a:graphic xmlns:a="http://schemas.openxmlformats.org/drawingml/2006/main">
                  <a:graphicData uri="http://schemas.microsoft.com/office/word/2010/wordprocessingShape">
                    <wps:wsp>
                      <wps:cNvCnPr/>
                      <wps:spPr>
                        <a:xfrm flipV="1">
                          <a:off x="0" y="0"/>
                          <a:ext cx="71120" cy="603885"/>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181.35pt;margin-top:82.05pt;width:5.6pt;height:47.5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lAAIAAEwEAAAOAAAAZHJzL2Uyb0RvYy54bWysVMuO0zAU3SPxD5b3NI8RQydqOkIdygZB&#10;NQPsXcdOLPmla9O0f8+1k4Y3C0QWlh/3nHvu8XU292ejyUlAUM62tFqVlAjLXads39JPH/cv1pSE&#10;yGzHtLOipRcR6P32+bPN6BtRu8HpTgBBEhua0bd0iNE3RRH4IAwLK+eFxUPpwLCIS+iLDtiI7EYX&#10;dVneFqODzoPjIgTcfZgO6TbzSyl4/CBlEJHolqK2mEfI4zGNxXbDmh6YHxSfZbB/UGGYsph0oXpg&#10;kZEvoH6hMoqDC07GFXemcFIqLnINWE1V/lTN08C8yLWgOcEvNoX/R8vfnw5AVNfS+u6OEssMXtJT&#10;BKb6IZLXAG4kO2ctGumApBh0bPShQeDOHmBeBX+AVP5ZgiFSK/8ZmyEbgiWSc/b7svgtzpFw3HxV&#10;VTVeCseT2/JmvX6ZyIuJJbF5CPGtcIakSUvDLGvRM2Vgp3chTsArIIG1JWNLb9ZVWWYhwWnV7ZXW&#10;6TBAf9xpICeGfbHfl/jNuX8Ii0zpN7Yj8eLRFpbcmMO0RaXJh6nyPIsXLabMj0Kip1hhPaVO3SyW&#10;fIxzYWO1MGF0gknUtgBnzX8DzvEJKnKnL+DJl/yG/pR1QeTMzsYFbJR18DvZ8XyVLKf4qwNT3cmC&#10;o+suuSeyNdiy+Trn55XexPfrDP/2E9h+BQAA//8DAFBLAwQUAAYACAAAACEA4OeBO+EAAAALAQAA&#10;DwAAAGRycy9kb3ducmV2LnhtbEyPwU7DMBBE70j8g7VI3KhTB9I2xKlQJYQEh4qC2qsTL0nUeG1i&#10;Nw1/j3uC42qeZt4W68n0bMTBd5YkzGcJMKTa6o4aCZ8fz3dLYD4o0qq3hBJ+0MO6vL4qVK7tmd5x&#10;3IWGxRLyuZLQhuByzn3dolF+Zh1SzL7sYFSI59BwPahzLDc9F0mScaM6igutcrhpsT7uTkbC9jDu&#10;j6qrcOvc98ubexVDttlLeXszPT0CCziFPxgu+lEdyuhU2RNpz3oJaSYWEY1Bdj8HFol0ka6AVRLE&#10;w0oALwv+/4fyFwAA//8DAFBLAQItABQABgAIAAAAIQC2gziS/gAAAOEBAAATAAAAAAAAAAAAAAAA&#10;AAAAAABbQ29udGVudF9UeXBlc10ueG1sUEsBAi0AFAAGAAgAAAAhADj9If/WAAAAlAEAAAsAAAAA&#10;AAAAAAAAAAAALwEAAF9yZWxzLy5yZWxzUEsBAi0AFAAGAAgAAAAhAMFTr+UAAgAATAQAAA4AAAAA&#10;AAAAAAAAAAAALgIAAGRycy9lMm9Eb2MueG1sUEsBAi0AFAAGAAgAAAAhAODngTvhAAAACwEAAA8A&#10;AAAAAAAAAAAAAAAAWgQAAGRycy9kb3ducmV2LnhtbFBLBQYAAAAABAAEAPMAAABoBQAAAAA=&#10;" strokecolor="red" strokeweight="3pt">
                <v:stroke endarrow="open"/>
                <v:shadow on="t" color="black" opacity="24903f" origin=",.5" offset="0,.55556mm"/>
              </v:shape>
            </w:pict>
          </mc:Fallback>
        </mc:AlternateContent>
      </w:r>
      <w:r w:rsidR="00F94D38">
        <w:rPr>
          <w:rFonts w:ascii="Calibri" w:hAnsi="Calibri"/>
          <w:noProof/>
          <w:sz w:val="22"/>
          <w:szCs w:val="22"/>
        </w:rPr>
        <w:drawing>
          <wp:inline distT="0" distB="0" distL="0" distR="0" wp14:anchorId="348285D7" wp14:editId="6B61DD1F">
            <wp:extent cx="1954081" cy="2056503"/>
            <wp:effectExtent l="6033"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05_102757.jpg"/>
                    <pic:cNvPicPr/>
                  </pic:nvPicPr>
                  <pic:blipFill rotWithShape="1">
                    <a:blip r:embed="rId10">
                      <a:extLst>
                        <a:ext uri="{28A0092B-C50C-407E-A947-70E740481C1C}">
                          <a14:useLocalDpi xmlns:a14="http://schemas.microsoft.com/office/drawing/2010/main" val="0"/>
                        </a:ext>
                      </a:extLst>
                    </a:blip>
                    <a:srcRect r="28735"/>
                    <a:stretch/>
                  </pic:blipFill>
                  <pic:spPr bwMode="auto">
                    <a:xfrm rot="5400000">
                      <a:off x="0" y="0"/>
                      <a:ext cx="1953026" cy="2055393"/>
                    </a:xfrm>
                    <a:prstGeom prst="rect">
                      <a:avLst/>
                    </a:prstGeom>
                    <a:ln>
                      <a:noFill/>
                    </a:ln>
                    <a:extLst>
                      <a:ext uri="{53640926-AAD7-44D8-BBD7-CCE9431645EC}">
                        <a14:shadowObscured xmlns:a14="http://schemas.microsoft.com/office/drawing/2010/main"/>
                      </a:ext>
                    </a:extLst>
                  </pic:spPr>
                </pic:pic>
              </a:graphicData>
            </a:graphic>
          </wp:inline>
        </w:drawing>
      </w:r>
    </w:p>
    <w:p w14:paraId="31FFF4E4" w14:textId="77777777" w:rsidR="0045171D" w:rsidRPr="0001626E" w:rsidRDefault="0045171D" w:rsidP="00F94D38">
      <w:pPr>
        <w:jc w:val="center"/>
        <w:rPr>
          <w:rFonts w:ascii="Calibri" w:hAnsi="Calibri"/>
          <w:sz w:val="22"/>
          <w:szCs w:val="22"/>
        </w:rPr>
      </w:pPr>
    </w:p>
    <w:p w14:paraId="727AC24F" w14:textId="77777777" w:rsidR="00F94D38" w:rsidRPr="0055689A" w:rsidRDefault="00F94D38" w:rsidP="00F94D38">
      <w:pPr>
        <w:pStyle w:val="ListParagraph"/>
        <w:numPr>
          <w:ilvl w:val="0"/>
          <w:numId w:val="1"/>
        </w:numPr>
        <w:rPr>
          <w:rFonts w:ascii="Calibri" w:hAnsi="Calibri"/>
          <w:sz w:val="22"/>
          <w:szCs w:val="22"/>
        </w:rPr>
      </w:pPr>
      <w:r w:rsidRPr="00F423DC">
        <w:rPr>
          <w:rFonts w:ascii="Calibri" w:hAnsi="Calibri"/>
          <w:sz w:val="22"/>
          <w:szCs w:val="22"/>
        </w:rPr>
        <w:t xml:space="preserve">Start an </w:t>
      </w:r>
      <w:r>
        <w:rPr>
          <w:rFonts w:ascii="Calibri" w:hAnsi="Calibri"/>
          <w:sz w:val="22"/>
          <w:szCs w:val="22"/>
        </w:rPr>
        <w:t>Imaging Log</w:t>
      </w:r>
      <w:r w:rsidRPr="00F423DC">
        <w:rPr>
          <w:rFonts w:ascii="Calibri" w:hAnsi="Calibri"/>
          <w:sz w:val="22"/>
          <w:szCs w:val="22"/>
        </w:rPr>
        <w:t xml:space="preserve"> entry by writing the date, your name, and the starting cabinet/cubby numbers in the appropriate fields on the </w:t>
      </w:r>
      <w:r>
        <w:rPr>
          <w:rFonts w:ascii="Calibri" w:hAnsi="Calibri"/>
          <w:sz w:val="22"/>
          <w:szCs w:val="22"/>
        </w:rPr>
        <w:t>Imaging Log (see page 5</w:t>
      </w:r>
      <w:r w:rsidRPr="0055689A">
        <w:rPr>
          <w:rFonts w:ascii="Calibri" w:hAnsi="Calibri"/>
          <w:sz w:val="22"/>
          <w:szCs w:val="22"/>
        </w:rPr>
        <w:t>).</w:t>
      </w:r>
    </w:p>
    <w:p w14:paraId="6A7D53AC" w14:textId="77777777" w:rsidR="00F94D38" w:rsidRPr="00E40F24" w:rsidRDefault="00F94D38" w:rsidP="00F94D38">
      <w:pPr>
        <w:pStyle w:val="ListParagraph"/>
        <w:numPr>
          <w:ilvl w:val="0"/>
          <w:numId w:val="1"/>
        </w:numPr>
        <w:rPr>
          <w:rFonts w:ascii="Calibri" w:hAnsi="Calibri"/>
          <w:sz w:val="22"/>
          <w:szCs w:val="22"/>
        </w:rPr>
      </w:pPr>
      <w:r w:rsidRPr="0055689A">
        <w:rPr>
          <w:rFonts w:ascii="Calibri" w:hAnsi="Calibri"/>
          <w:sz w:val="22"/>
          <w:szCs w:val="22"/>
        </w:rPr>
        <w:lastRenderedPageBreak/>
        <w:t>Create a folder on the desktop with the date (YYYYMMDD) and your last</w:t>
      </w:r>
      <w:r w:rsidRPr="00E40F24">
        <w:rPr>
          <w:rFonts w:ascii="Calibri" w:hAnsi="Calibri"/>
          <w:sz w:val="22"/>
          <w:szCs w:val="22"/>
        </w:rPr>
        <w:t xml:space="preserve"> name separated by an underscore. </w:t>
      </w:r>
      <w:r>
        <w:rPr>
          <w:rFonts w:ascii="Calibri" w:hAnsi="Calibri"/>
          <w:sz w:val="22"/>
          <w:szCs w:val="22"/>
        </w:rPr>
        <w:t xml:space="preserve">Include a zero before single-digit days or months </w:t>
      </w:r>
      <w:r w:rsidRPr="00E40F24">
        <w:rPr>
          <w:rFonts w:ascii="Calibri" w:hAnsi="Calibri"/>
          <w:sz w:val="22"/>
          <w:szCs w:val="22"/>
        </w:rPr>
        <w:t>(e.g.,</w:t>
      </w:r>
      <w:r>
        <w:rPr>
          <w:rFonts w:ascii="Calibri" w:hAnsi="Calibri"/>
          <w:sz w:val="22"/>
          <w:szCs w:val="22"/>
        </w:rPr>
        <w:t xml:space="preserve"> if Katie Pearson made a file on October 1</w:t>
      </w:r>
      <w:r w:rsidRPr="00E40F24">
        <w:rPr>
          <w:rFonts w:ascii="Calibri" w:hAnsi="Calibri"/>
          <w:sz w:val="22"/>
          <w:szCs w:val="22"/>
          <w:vertAlign w:val="superscript"/>
        </w:rPr>
        <w:t>st</w:t>
      </w:r>
      <w:r>
        <w:rPr>
          <w:rFonts w:ascii="Calibri" w:hAnsi="Calibri"/>
          <w:sz w:val="22"/>
          <w:szCs w:val="22"/>
        </w:rPr>
        <w:t>, 2020, the filename should be 20201001</w:t>
      </w:r>
      <w:r w:rsidRPr="00E40F24">
        <w:rPr>
          <w:rFonts w:ascii="Calibri" w:hAnsi="Calibri"/>
          <w:sz w:val="22"/>
          <w:szCs w:val="22"/>
        </w:rPr>
        <w:t>_Pearson).</w:t>
      </w:r>
    </w:p>
    <w:p w14:paraId="64FFDACE" w14:textId="77777777" w:rsidR="00F94D38" w:rsidRDefault="00F94D38" w:rsidP="00F94D38">
      <w:pPr>
        <w:pStyle w:val="ListParagraph"/>
        <w:keepNext/>
        <w:numPr>
          <w:ilvl w:val="0"/>
          <w:numId w:val="1"/>
        </w:numPr>
        <w:rPr>
          <w:rFonts w:ascii="Calibri" w:hAnsi="Calibri"/>
          <w:sz w:val="22"/>
          <w:szCs w:val="22"/>
        </w:rPr>
      </w:pPr>
      <w:r w:rsidRPr="00E40F24">
        <w:rPr>
          <w:rFonts w:ascii="Calibri" w:hAnsi="Calibri"/>
          <w:sz w:val="22"/>
          <w:szCs w:val="22"/>
        </w:rPr>
        <w:t xml:space="preserve">Open the application Smart Shooter </w:t>
      </w:r>
      <w:r>
        <w:rPr>
          <w:rFonts w:ascii="Calibri" w:hAnsi="Calibri"/>
          <w:sz w:val="22"/>
          <w:szCs w:val="22"/>
        </w:rPr>
        <w:t>4</w:t>
      </w:r>
      <w:r w:rsidRPr="00E40F24">
        <w:rPr>
          <w:rFonts w:ascii="Calibri" w:hAnsi="Calibri"/>
          <w:sz w:val="22"/>
          <w:szCs w:val="22"/>
        </w:rPr>
        <w:t>.</w:t>
      </w:r>
      <w:r>
        <w:rPr>
          <w:rFonts w:ascii="Calibri" w:hAnsi="Calibri"/>
          <w:sz w:val="22"/>
          <w:szCs w:val="22"/>
        </w:rPr>
        <w:t xml:space="preserve"> If you have already turned on the camera, it should automatically be connected (the “Connect” button will be greyed out, as shown below).</w:t>
      </w:r>
      <w:r w:rsidRPr="00E40F24">
        <w:rPr>
          <w:rFonts w:ascii="Calibri" w:hAnsi="Calibri"/>
          <w:sz w:val="22"/>
          <w:szCs w:val="22"/>
        </w:rPr>
        <w:t xml:space="preserve"> </w:t>
      </w:r>
      <w:r>
        <w:rPr>
          <w:rFonts w:ascii="Calibri" w:hAnsi="Calibri"/>
          <w:sz w:val="22"/>
          <w:szCs w:val="22"/>
        </w:rPr>
        <w:t>If not, c</w:t>
      </w:r>
      <w:r w:rsidRPr="00E40F24">
        <w:rPr>
          <w:rFonts w:ascii="Calibri" w:hAnsi="Calibri"/>
          <w:sz w:val="22"/>
          <w:szCs w:val="22"/>
        </w:rPr>
        <w:t>lick the “Detect” button</w:t>
      </w:r>
      <w:r>
        <w:rPr>
          <w:rFonts w:ascii="Calibri" w:hAnsi="Calibri"/>
          <w:sz w:val="22"/>
          <w:szCs w:val="22"/>
        </w:rPr>
        <w:t>, then the “Connect” button</w:t>
      </w:r>
      <w:r w:rsidRPr="00E40F24">
        <w:rPr>
          <w:rFonts w:ascii="Calibri" w:hAnsi="Calibri"/>
          <w:sz w:val="22"/>
          <w:szCs w:val="22"/>
        </w:rPr>
        <w:t>.</w:t>
      </w:r>
    </w:p>
    <w:p w14:paraId="4679EB33" w14:textId="77777777" w:rsidR="00F94D38" w:rsidRDefault="00F94D38" w:rsidP="00F94D38">
      <w:pPr>
        <w:keepNext/>
        <w:jc w:val="center"/>
        <w:rPr>
          <w:rFonts w:ascii="Calibri" w:hAnsi="Calibri"/>
          <w:sz w:val="22"/>
          <w:szCs w:val="22"/>
        </w:rPr>
      </w:pPr>
    </w:p>
    <w:p w14:paraId="4E40DF9D" w14:textId="77777777" w:rsidR="00F94D38" w:rsidRDefault="00F94D38" w:rsidP="00F94D38">
      <w:pPr>
        <w:jc w:val="center"/>
        <w:rPr>
          <w:rFonts w:ascii="Calibri" w:hAnsi="Calibri"/>
          <w:sz w:val="22"/>
          <w:szCs w:val="22"/>
        </w:rPr>
      </w:pPr>
      <w:r>
        <w:rPr>
          <w:noProof/>
        </w:rPr>
        <w:drawing>
          <wp:inline distT="0" distB="0" distL="0" distR="0" wp14:anchorId="7D686815" wp14:editId="296DE48B">
            <wp:extent cx="2162175" cy="130659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69004" cy="1310717"/>
                    </a:xfrm>
                    <a:prstGeom prst="rect">
                      <a:avLst/>
                    </a:prstGeom>
                  </pic:spPr>
                </pic:pic>
              </a:graphicData>
            </a:graphic>
          </wp:inline>
        </w:drawing>
      </w:r>
    </w:p>
    <w:p w14:paraId="29CF6CF1" w14:textId="77777777" w:rsidR="00F94D38" w:rsidRDefault="00F94D38" w:rsidP="00F94D38">
      <w:pPr>
        <w:rPr>
          <w:rFonts w:ascii="Calibri" w:hAnsi="Calibri"/>
          <w:sz w:val="22"/>
          <w:szCs w:val="22"/>
        </w:rPr>
      </w:pPr>
    </w:p>
    <w:p w14:paraId="15932A67" w14:textId="77777777" w:rsidR="00F94D38" w:rsidRDefault="00F94D38" w:rsidP="00F94D38">
      <w:pPr>
        <w:ind w:left="720"/>
        <w:rPr>
          <w:rFonts w:ascii="Calibri" w:hAnsi="Calibri"/>
          <w:i/>
          <w:sz w:val="22"/>
          <w:szCs w:val="22"/>
        </w:rPr>
      </w:pPr>
      <w:r w:rsidRPr="00AF404B">
        <w:rPr>
          <w:rFonts w:ascii="Calibri" w:hAnsi="Calibri"/>
          <w:i/>
          <w:sz w:val="22"/>
          <w:szCs w:val="22"/>
        </w:rPr>
        <w:t>If the Camera Controls toolbar is not visible, click “Display” in the menu bar at the top of your screen and click “Camera Controls” in the dropdown menu.</w:t>
      </w:r>
    </w:p>
    <w:p w14:paraId="49CE6485" w14:textId="77777777" w:rsidR="00F94D38" w:rsidRPr="00AF404B" w:rsidRDefault="00F94D38" w:rsidP="00F94D38">
      <w:pPr>
        <w:ind w:left="720"/>
        <w:rPr>
          <w:rFonts w:ascii="Calibri" w:hAnsi="Calibri"/>
          <w:i/>
          <w:sz w:val="22"/>
          <w:szCs w:val="22"/>
        </w:rPr>
      </w:pPr>
    </w:p>
    <w:p w14:paraId="0DF31783" w14:textId="77777777" w:rsidR="00F94D38" w:rsidRDefault="00F94D38" w:rsidP="00F94D38">
      <w:pPr>
        <w:ind w:left="720"/>
        <w:rPr>
          <w:rFonts w:ascii="Calibri" w:hAnsi="Calibri"/>
          <w:i/>
          <w:sz w:val="22"/>
          <w:szCs w:val="22"/>
        </w:rPr>
      </w:pPr>
      <w:r w:rsidRPr="00AF404B">
        <w:rPr>
          <w:rFonts w:ascii="Calibri" w:hAnsi="Calibri"/>
          <w:i/>
          <w:sz w:val="22"/>
          <w:szCs w:val="22"/>
        </w:rPr>
        <w:t>If the camera does not connect, close Smart Shooter 4, turn off the camera, and unplug the camera from the computer. Then plug the camera in to the computer, turn on the camera, and re-open Smart Shooter 4.</w:t>
      </w:r>
    </w:p>
    <w:p w14:paraId="41D9C439" w14:textId="77777777" w:rsidR="00F94D38" w:rsidRPr="00AF404B" w:rsidRDefault="00F94D38" w:rsidP="00F94D38">
      <w:pPr>
        <w:ind w:left="720"/>
        <w:rPr>
          <w:rFonts w:ascii="Calibri" w:hAnsi="Calibri"/>
          <w:i/>
          <w:sz w:val="22"/>
          <w:szCs w:val="22"/>
        </w:rPr>
      </w:pPr>
    </w:p>
    <w:p w14:paraId="5A498B0F" w14:textId="77777777" w:rsidR="00F94D38" w:rsidRPr="00E40F24" w:rsidRDefault="00F94D38" w:rsidP="00F94D38">
      <w:pPr>
        <w:pStyle w:val="ListParagraph"/>
        <w:numPr>
          <w:ilvl w:val="0"/>
          <w:numId w:val="1"/>
        </w:numPr>
        <w:rPr>
          <w:rFonts w:ascii="Calibri" w:hAnsi="Calibri"/>
          <w:sz w:val="22"/>
          <w:szCs w:val="22"/>
        </w:rPr>
      </w:pPr>
      <w:r>
        <w:rPr>
          <w:rFonts w:ascii="Calibri" w:hAnsi="Calibri"/>
          <w:sz w:val="22"/>
          <w:szCs w:val="22"/>
        </w:rPr>
        <w:t>Press the Cmd and comma keys simultaneously (PC: Ctrl and comma) or</w:t>
      </w:r>
      <w:r w:rsidRPr="00E40F24">
        <w:rPr>
          <w:rFonts w:ascii="Calibri" w:hAnsi="Calibri"/>
          <w:sz w:val="22"/>
          <w:szCs w:val="22"/>
        </w:rPr>
        <w:t>, in the menu bar at the top of your screen, click</w:t>
      </w:r>
      <w:r>
        <w:rPr>
          <w:rFonts w:ascii="Calibri" w:hAnsi="Calibri"/>
          <w:sz w:val="22"/>
          <w:szCs w:val="22"/>
        </w:rPr>
        <w:t xml:space="preserve"> “Smart Shooter 4” followed by “Preferences” (PC:</w:t>
      </w:r>
      <w:r w:rsidRPr="00E40F24">
        <w:rPr>
          <w:rFonts w:ascii="Calibri" w:hAnsi="Calibri"/>
          <w:sz w:val="22"/>
          <w:szCs w:val="22"/>
        </w:rPr>
        <w:t xml:space="preserve"> “</w:t>
      </w:r>
      <w:r>
        <w:rPr>
          <w:rFonts w:ascii="Calibri" w:hAnsi="Calibri"/>
          <w:sz w:val="22"/>
          <w:szCs w:val="22"/>
        </w:rPr>
        <w:t>File</w:t>
      </w:r>
      <w:r w:rsidRPr="00E40F24">
        <w:rPr>
          <w:rFonts w:ascii="Calibri" w:hAnsi="Calibri"/>
          <w:sz w:val="22"/>
          <w:szCs w:val="22"/>
        </w:rPr>
        <w:t>” followed by “</w:t>
      </w:r>
      <w:r>
        <w:rPr>
          <w:rFonts w:ascii="Calibri" w:hAnsi="Calibri"/>
          <w:sz w:val="22"/>
          <w:szCs w:val="22"/>
        </w:rPr>
        <w:t>Options”).</w:t>
      </w:r>
    </w:p>
    <w:p w14:paraId="52689BCF" w14:textId="77777777" w:rsidR="00F94D38" w:rsidRDefault="00F94D38" w:rsidP="00F94D38">
      <w:pPr>
        <w:pStyle w:val="ListParagraph"/>
        <w:numPr>
          <w:ilvl w:val="0"/>
          <w:numId w:val="1"/>
        </w:numPr>
        <w:rPr>
          <w:rFonts w:ascii="Calibri" w:hAnsi="Calibri"/>
          <w:sz w:val="22"/>
          <w:szCs w:val="22"/>
        </w:rPr>
      </w:pPr>
      <w:r>
        <w:rPr>
          <w:rFonts w:ascii="Calibri" w:hAnsi="Calibri"/>
          <w:sz w:val="22"/>
          <w:szCs w:val="22"/>
        </w:rPr>
        <w:t>In the Preferences (PC: Options) window, open the General tab, if it isn’t already open.</w:t>
      </w:r>
    </w:p>
    <w:p w14:paraId="122E3A7B" w14:textId="0FEE4986" w:rsidR="00F94D38" w:rsidRPr="00E8377B" w:rsidRDefault="00F94D38" w:rsidP="00F94D38">
      <w:pPr>
        <w:pStyle w:val="ListParagraph"/>
        <w:numPr>
          <w:ilvl w:val="0"/>
          <w:numId w:val="1"/>
        </w:numPr>
        <w:rPr>
          <w:rFonts w:ascii="Calibri" w:hAnsi="Calibri"/>
          <w:sz w:val="22"/>
          <w:szCs w:val="22"/>
        </w:rPr>
      </w:pPr>
      <w:r w:rsidRPr="00E40F24">
        <w:rPr>
          <w:rFonts w:ascii="Calibri" w:hAnsi="Calibri"/>
          <w:sz w:val="22"/>
          <w:szCs w:val="22"/>
        </w:rPr>
        <w:t>I</w:t>
      </w:r>
      <w:r>
        <w:rPr>
          <w:rFonts w:ascii="Calibri" w:hAnsi="Calibri"/>
          <w:sz w:val="22"/>
          <w:szCs w:val="22"/>
        </w:rPr>
        <w:t>n the box labeled Photo Download Directory,</w:t>
      </w:r>
      <w:r w:rsidRPr="00E40F24">
        <w:rPr>
          <w:rFonts w:ascii="Calibri" w:hAnsi="Calibri"/>
          <w:sz w:val="22"/>
          <w:szCs w:val="22"/>
        </w:rPr>
        <w:t xml:space="preserve"> click “Browse” and navigate to </w:t>
      </w:r>
      <w:r w:rsidRPr="00E8377B">
        <w:rPr>
          <w:rFonts w:ascii="Calibri" w:hAnsi="Calibri"/>
          <w:sz w:val="22"/>
          <w:szCs w:val="22"/>
        </w:rPr>
        <w:t xml:space="preserve">the </w:t>
      </w:r>
      <w:r>
        <w:rPr>
          <w:rFonts w:ascii="Calibri" w:hAnsi="Calibri"/>
          <w:sz w:val="22"/>
          <w:szCs w:val="22"/>
        </w:rPr>
        <w:t>folder</w:t>
      </w:r>
      <w:r w:rsidR="00FD3E92">
        <w:rPr>
          <w:rFonts w:ascii="Calibri" w:hAnsi="Calibri"/>
          <w:sz w:val="22"/>
          <w:szCs w:val="22"/>
        </w:rPr>
        <w:t xml:space="preserve"> that you created in step 7</w:t>
      </w:r>
      <w:r w:rsidRPr="00E8377B">
        <w:rPr>
          <w:rFonts w:ascii="Calibri" w:hAnsi="Calibri"/>
          <w:sz w:val="22"/>
          <w:szCs w:val="22"/>
        </w:rPr>
        <w:t>. Click “Open.”</w:t>
      </w:r>
    </w:p>
    <w:p w14:paraId="128631D7" w14:textId="77777777" w:rsidR="00F94D38" w:rsidRDefault="00F94D38" w:rsidP="00F94D38">
      <w:pPr>
        <w:pStyle w:val="ListParagraph"/>
        <w:numPr>
          <w:ilvl w:val="0"/>
          <w:numId w:val="1"/>
        </w:numPr>
        <w:rPr>
          <w:rFonts w:ascii="Calibri" w:hAnsi="Calibri"/>
          <w:sz w:val="22"/>
          <w:szCs w:val="22"/>
        </w:rPr>
      </w:pPr>
      <w:r>
        <w:rPr>
          <w:rFonts w:ascii="Calibri" w:hAnsi="Calibri"/>
          <w:sz w:val="22"/>
          <w:szCs w:val="22"/>
        </w:rPr>
        <w:t>Open the “Name Policy” tab.</w:t>
      </w:r>
      <w:r w:rsidRPr="008B7A74">
        <w:rPr>
          <w:rFonts w:ascii="Calibri" w:hAnsi="Calibri"/>
          <w:sz w:val="22"/>
          <w:szCs w:val="22"/>
        </w:rPr>
        <w:t xml:space="preserve"> Ensure that the text in the “Filename Expression field” is “[Z]” with no quotation marks and no spaces before or after.</w:t>
      </w:r>
    </w:p>
    <w:p w14:paraId="4132BE93" w14:textId="77777777" w:rsidR="00F94D38" w:rsidRDefault="00F94D38" w:rsidP="00F94D38">
      <w:pPr>
        <w:pStyle w:val="ListParagraph"/>
        <w:rPr>
          <w:rFonts w:ascii="Calibri" w:hAnsi="Calibri"/>
          <w:sz w:val="22"/>
          <w:szCs w:val="22"/>
        </w:rPr>
      </w:pPr>
    </w:p>
    <w:p w14:paraId="52C5F374" w14:textId="77777777" w:rsidR="00F94D38" w:rsidRDefault="00F94D38" w:rsidP="00F94D38">
      <w:pPr>
        <w:jc w:val="center"/>
        <w:rPr>
          <w:rFonts w:ascii="Calibri" w:hAnsi="Calibri"/>
          <w:sz w:val="22"/>
          <w:szCs w:val="22"/>
        </w:rPr>
      </w:pPr>
      <w:r>
        <w:rPr>
          <w:noProof/>
        </w:rPr>
        <w:drawing>
          <wp:inline distT="0" distB="0" distL="0" distR="0" wp14:anchorId="77E56629" wp14:editId="4A387099">
            <wp:extent cx="3094893" cy="1285769"/>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97537" cy="1286867"/>
                    </a:xfrm>
                    <a:prstGeom prst="rect">
                      <a:avLst/>
                    </a:prstGeom>
                  </pic:spPr>
                </pic:pic>
              </a:graphicData>
            </a:graphic>
          </wp:inline>
        </w:drawing>
      </w:r>
    </w:p>
    <w:p w14:paraId="0F19921E" w14:textId="77777777" w:rsidR="00F94D38" w:rsidRPr="00BD0E5F" w:rsidRDefault="00F94D38" w:rsidP="00F94D38">
      <w:pPr>
        <w:rPr>
          <w:rFonts w:ascii="Calibri" w:hAnsi="Calibri"/>
          <w:sz w:val="22"/>
          <w:szCs w:val="22"/>
        </w:rPr>
      </w:pPr>
    </w:p>
    <w:p w14:paraId="63074EBB" w14:textId="77777777" w:rsidR="00F94D38" w:rsidRDefault="00F94D38" w:rsidP="0045171D">
      <w:pPr>
        <w:pStyle w:val="ListParagraph"/>
        <w:keepNext/>
        <w:numPr>
          <w:ilvl w:val="0"/>
          <w:numId w:val="1"/>
        </w:numPr>
        <w:rPr>
          <w:rFonts w:ascii="Calibri" w:hAnsi="Calibri"/>
          <w:sz w:val="22"/>
          <w:szCs w:val="22"/>
        </w:rPr>
      </w:pPr>
      <w:r>
        <w:rPr>
          <w:rFonts w:ascii="Calibri" w:hAnsi="Calibri"/>
          <w:sz w:val="22"/>
          <w:szCs w:val="22"/>
        </w:rPr>
        <w:t xml:space="preserve">Open the </w:t>
      </w:r>
      <w:r w:rsidRPr="0091146A">
        <w:rPr>
          <w:rFonts w:ascii="Calibri" w:hAnsi="Calibri"/>
          <w:sz w:val="22"/>
          <w:szCs w:val="22"/>
        </w:rPr>
        <w:t xml:space="preserve">“Barcode” tab. Ensure that the “Autoscan for </w:t>
      </w:r>
      <w:r>
        <w:rPr>
          <w:rFonts w:ascii="Calibri" w:hAnsi="Calibri"/>
          <w:sz w:val="22"/>
          <w:szCs w:val="22"/>
        </w:rPr>
        <w:t>B</w:t>
      </w:r>
      <w:r w:rsidRPr="0091146A">
        <w:rPr>
          <w:rFonts w:ascii="Calibri" w:hAnsi="Calibri"/>
          <w:sz w:val="22"/>
          <w:szCs w:val="22"/>
        </w:rPr>
        <w:t>arcode</w:t>
      </w:r>
      <w:r>
        <w:rPr>
          <w:rFonts w:ascii="Calibri" w:hAnsi="Calibri"/>
          <w:sz w:val="22"/>
          <w:szCs w:val="22"/>
        </w:rPr>
        <w:t>s” box is checked.</w:t>
      </w:r>
    </w:p>
    <w:p w14:paraId="2A6440DD" w14:textId="77777777" w:rsidR="00F94D38" w:rsidRDefault="00F94D38" w:rsidP="0045171D">
      <w:pPr>
        <w:keepNext/>
        <w:rPr>
          <w:rFonts w:ascii="Calibri" w:hAnsi="Calibri"/>
          <w:sz w:val="22"/>
          <w:szCs w:val="22"/>
        </w:rPr>
      </w:pPr>
    </w:p>
    <w:p w14:paraId="63192B76" w14:textId="77777777" w:rsidR="00F94D38" w:rsidRDefault="00F94D38" w:rsidP="00F94D38">
      <w:pPr>
        <w:jc w:val="center"/>
        <w:rPr>
          <w:rFonts w:ascii="Calibri" w:hAnsi="Calibri"/>
          <w:sz w:val="22"/>
          <w:szCs w:val="22"/>
        </w:rPr>
      </w:pPr>
      <w:r>
        <w:rPr>
          <w:noProof/>
        </w:rPr>
        <w:drawing>
          <wp:inline distT="0" distB="0" distL="0" distR="0" wp14:anchorId="5EFFD982" wp14:editId="53287126">
            <wp:extent cx="3828422" cy="1007006"/>
            <wp:effectExtent l="0" t="0" r="635"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57730" cy="1014715"/>
                    </a:xfrm>
                    <a:prstGeom prst="rect">
                      <a:avLst/>
                    </a:prstGeom>
                  </pic:spPr>
                </pic:pic>
              </a:graphicData>
            </a:graphic>
          </wp:inline>
        </w:drawing>
      </w:r>
    </w:p>
    <w:p w14:paraId="76755679" w14:textId="77777777" w:rsidR="00F94D38" w:rsidRPr="0091146A" w:rsidRDefault="00F94D38" w:rsidP="00F94D38">
      <w:pPr>
        <w:pStyle w:val="ListParagraph"/>
        <w:numPr>
          <w:ilvl w:val="0"/>
          <w:numId w:val="1"/>
        </w:numPr>
        <w:rPr>
          <w:rFonts w:ascii="Calibri" w:hAnsi="Calibri"/>
          <w:sz w:val="22"/>
          <w:szCs w:val="22"/>
        </w:rPr>
      </w:pPr>
      <w:r>
        <w:rPr>
          <w:rFonts w:ascii="Calibri" w:hAnsi="Calibri"/>
          <w:sz w:val="22"/>
          <w:szCs w:val="22"/>
        </w:rPr>
        <w:lastRenderedPageBreak/>
        <w:t>Click “OK” to close the Preferences (PC: Options) window.</w:t>
      </w:r>
    </w:p>
    <w:p w14:paraId="0E8361F6" w14:textId="77777777" w:rsidR="00F94D38" w:rsidRPr="00BF0237" w:rsidRDefault="00F94D38" w:rsidP="00F94D38">
      <w:pPr>
        <w:pStyle w:val="ListParagraph"/>
        <w:numPr>
          <w:ilvl w:val="0"/>
          <w:numId w:val="1"/>
        </w:numPr>
        <w:rPr>
          <w:rFonts w:ascii="Calibri" w:hAnsi="Calibri"/>
          <w:sz w:val="22"/>
          <w:szCs w:val="22"/>
        </w:rPr>
      </w:pPr>
      <w:r w:rsidRPr="00BF0237">
        <w:rPr>
          <w:rFonts w:ascii="Calibri" w:hAnsi="Calibri"/>
          <w:sz w:val="22"/>
          <w:szCs w:val="22"/>
        </w:rPr>
        <w:t>Ensure that all the camera settings match those shown in the example below (but see first time set up note). Select the correct values from the dropdown menus as necessary. Don’t worry about changing the greyed-out fields. You will not be able to change these values.</w:t>
      </w:r>
    </w:p>
    <w:p w14:paraId="6151D389" w14:textId="77777777" w:rsidR="00F94D38" w:rsidRPr="00BF0237" w:rsidRDefault="00F94D38" w:rsidP="00F94D38">
      <w:pPr>
        <w:jc w:val="center"/>
        <w:rPr>
          <w:noProof/>
          <w:sz w:val="22"/>
          <w:szCs w:val="22"/>
        </w:rPr>
      </w:pPr>
    </w:p>
    <w:p w14:paraId="1B2D1F50" w14:textId="77777777" w:rsidR="00F94D38" w:rsidRPr="00BF0237" w:rsidRDefault="00F94D38" w:rsidP="00F94D38">
      <w:pPr>
        <w:jc w:val="center"/>
        <w:rPr>
          <w:rFonts w:ascii="Calibri" w:hAnsi="Calibri"/>
          <w:sz w:val="22"/>
          <w:szCs w:val="22"/>
        </w:rPr>
      </w:pPr>
      <w:r w:rsidRPr="00BF0237">
        <w:rPr>
          <w:noProof/>
          <w:sz w:val="22"/>
          <w:szCs w:val="22"/>
        </w:rPr>
        <w:drawing>
          <wp:inline distT="0" distB="0" distL="0" distR="0" wp14:anchorId="23A7FE2B" wp14:editId="7ECE81CC">
            <wp:extent cx="2457450" cy="2358543"/>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57945" cy="2359018"/>
                    </a:xfrm>
                    <a:prstGeom prst="rect">
                      <a:avLst/>
                    </a:prstGeom>
                  </pic:spPr>
                </pic:pic>
              </a:graphicData>
            </a:graphic>
          </wp:inline>
        </w:drawing>
      </w:r>
    </w:p>
    <w:p w14:paraId="2D171329" w14:textId="77777777" w:rsidR="00F94D38" w:rsidRPr="00BF0237" w:rsidRDefault="00F94D38" w:rsidP="00F94D38">
      <w:pPr>
        <w:jc w:val="center"/>
        <w:rPr>
          <w:rFonts w:ascii="Calibri" w:hAnsi="Calibri"/>
          <w:sz w:val="22"/>
          <w:szCs w:val="22"/>
        </w:rPr>
      </w:pPr>
    </w:p>
    <w:p w14:paraId="6946D03A" w14:textId="77777777" w:rsidR="00F94D38" w:rsidRPr="00BF0237" w:rsidRDefault="00F94D38" w:rsidP="00F94D38">
      <w:pPr>
        <w:pStyle w:val="ListParagraph"/>
        <w:rPr>
          <w:rFonts w:ascii="Calibri" w:hAnsi="Calibri"/>
          <w:b/>
          <w:sz w:val="22"/>
          <w:szCs w:val="22"/>
        </w:rPr>
      </w:pPr>
      <w:r w:rsidRPr="00BF0237">
        <w:rPr>
          <w:rFonts w:ascii="Calibri" w:hAnsi="Calibri"/>
          <w:b/>
          <w:sz w:val="22"/>
          <w:szCs w:val="22"/>
        </w:rPr>
        <w:t>First time set up note:</w:t>
      </w:r>
    </w:p>
    <w:p w14:paraId="5CAF3415" w14:textId="77777777" w:rsidR="00F94D38" w:rsidRPr="00BF0237" w:rsidRDefault="00F94D38" w:rsidP="00F94D38">
      <w:pPr>
        <w:pStyle w:val="ListParagraph"/>
        <w:numPr>
          <w:ilvl w:val="1"/>
          <w:numId w:val="1"/>
        </w:numPr>
        <w:rPr>
          <w:rFonts w:ascii="Calibri" w:hAnsi="Calibri"/>
          <w:sz w:val="22"/>
          <w:szCs w:val="22"/>
        </w:rPr>
      </w:pPr>
      <w:r w:rsidRPr="00BF0237">
        <w:rPr>
          <w:rFonts w:ascii="Calibri" w:hAnsi="Calibri"/>
          <w:sz w:val="22"/>
          <w:szCs w:val="22"/>
        </w:rPr>
        <w:t>Appropriate values of ISO and Exposure may differ depending on your ambient lighting conditions. You will want to experiment with what settings make clear and relatively bright (but not overexposed) images.</w:t>
      </w:r>
    </w:p>
    <w:p w14:paraId="486E02DD" w14:textId="77777777" w:rsidR="00F94D38" w:rsidRPr="00BF0237" w:rsidRDefault="00F94D38" w:rsidP="00F94D38">
      <w:pPr>
        <w:pStyle w:val="ListParagraph"/>
        <w:numPr>
          <w:ilvl w:val="2"/>
          <w:numId w:val="1"/>
        </w:numPr>
        <w:rPr>
          <w:rFonts w:ascii="Calibri" w:hAnsi="Calibri"/>
          <w:sz w:val="22"/>
          <w:szCs w:val="22"/>
        </w:rPr>
      </w:pPr>
      <w:r w:rsidRPr="00BF0237">
        <w:rPr>
          <w:rFonts w:ascii="Calibri" w:hAnsi="Calibri"/>
          <w:sz w:val="22"/>
          <w:szCs w:val="22"/>
        </w:rPr>
        <w:t xml:space="preserve">Lower values of ISO means that the camera will be less sensitive to light. If you find that your images are </w:t>
      </w:r>
      <w:r w:rsidRPr="00BF0237">
        <w:rPr>
          <w:rFonts w:ascii="Calibri" w:hAnsi="Calibri"/>
          <w:b/>
          <w:sz w:val="22"/>
          <w:szCs w:val="22"/>
        </w:rPr>
        <w:t>overexposed</w:t>
      </w:r>
      <w:r w:rsidRPr="00BF0237">
        <w:rPr>
          <w:rFonts w:ascii="Calibri" w:hAnsi="Calibri"/>
          <w:sz w:val="22"/>
          <w:szCs w:val="22"/>
        </w:rPr>
        <w:t xml:space="preserve"> (i.e., too bright), decrease this value. If you find that your images are </w:t>
      </w:r>
      <w:r w:rsidRPr="00BF0237">
        <w:rPr>
          <w:rFonts w:ascii="Calibri" w:hAnsi="Calibri"/>
          <w:b/>
          <w:sz w:val="22"/>
          <w:szCs w:val="22"/>
        </w:rPr>
        <w:t>underexposed</w:t>
      </w:r>
      <w:r w:rsidRPr="00BF0237">
        <w:rPr>
          <w:rFonts w:ascii="Calibri" w:hAnsi="Calibri"/>
          <w:sz w:val="22"/>
          <w:szCs w:val="22"/>
        </w:rPr>
        <w:t xml:space="preserve"> (i.e., too dark), increase this value.</w:t>
      </w:r>
    </w:p>
    <w:p w14:paraId="3F70AE14" w14:textId="77777777" w:rsidR="00F94D38" w:rsidRPr="00BF0237" w:rsidRDefault="00F94D38" w:rsidP="00F94D38">
      <w:pPr>
        <w:pStyle w:val="ListParagraph"/>
        <w:numPr>
          <w:ilvl w:val="2"/>
          <w:numId w:val="1"/>
        </w:numPr>
        <w:rPr>
          <w:rFonts w:ascii="Calibri" w:hAnsi="Calibri"/>
          <w:sz w:val="22"/>
          <w:szCs w:val="22"/>
        </w:rPr>
      </w:pPr>
      <w:r w:rsidRPr="00BF0237">
        <w:rPr>
          <w:rFonts w:ascii="Calibri" w:hAnsi="Calibri"/>
          <w:sz w:val="22"/>
          <w:szCs w:val="22"/>
        </w:rPr>
        <w:t xml:space="preserve">Lower values of exposure means that the shutter is open for a shorter amount of time, letting in less light. If you find that your images are </w:t>
      </w:r>
      <w:r w:rsidRPr="00BF0237">
        <w:rPr>
          <w:rFonts w:ascii="Calibri" w:hAnsi="Calibri"/>
          <w:b/>
          <w:sz w:val="22"/>
          <w:szCs w:val="22"/>
        </w:rPr>
        <w:t>overexposed</w:t>
      </w:r>
      <w:r w:rsidRPr="00BF0237">
        <w:rPr>
          <w:rFonts w:ascii="Calibri" w:hAnsi="Calibri"/>
          <w:sz w:val="22"/>
          <w:szCs w:val="22"/>
        </w:rPr>
        <w:t xml:space="preserve"> (i.e., too bright), decrease this value. If you find that your images are </w:t>
      </w:r>
      <w:r w:rsidRPr="00BF0237">
        <w:rPr>
          <w:rFonts w:ascii="Calibri" w:hAnsi="Calibri"/>
          <w:b/>
          <w:sz w:val="22"/>
          <w:szCs w:val="22"/>
        </w:rPr>
        <w:t>underexposed</w:t>
      </w:r>
      <w:r w:rsidRPr="00BF0237">
        <w:rPr>
          <w:rFonts w:ascii="Calibri" w:hAnsi="Calibri"/>
          <w:sz w:val="22"/>
          <w:szCs w:val="22"/>
        </w:rPr>
        <w:t xml:space="preserve"> (i.e., too dark), increase this value.</w:t>
      </w:r>
    </w:p>
    <w:p w14:paraId="60D30E47" w14:textId="77777777" w:rsidR="00F94D38" w:rsidRPr="00BF0237" w:rsidRDefault="00F94D38" w:rsidP="00F94D38">
      <w:pPr>
        <w:pStyle w:val="ListParagraph"/>
        <w:numPr>
          <w:ilvl w:val="1"/>
          <w:numId w:val="1"/>
        </w:numPr>
        <w:rPr>
          <w:rFonts w:ascii="Calibri" w:hAnsi="Calibri"/>
          <w:sz w:val="22"/>
          <w:szCs w:val="22"/>
        </w:rPr>
      </w:pPr>
      <w:r w:rsidRPr="00BF0237">
        <w:rPr>
          <w:rFonts w:ascii="Calibri" w:hAnsi="Calibri"/>
          <w:sz w:val="22"/>
          <w:szCs w:val="22"/>
        </w:rPr>
        <w:t>You can also experiment with Shutter Speed. The longer the shutter speed, the brighter the image will be. We have found that it can be helpful to try changing the Program Mode to Manual and selecting 1/13 for Shutter Speed, especially when imaging small or thin specimens, like grasses.</w:t>
      </w:r>
    </w:p>
    <w:p w14:paraId="1BD7B1E8" w14:textId="77777777" w:rsidR="00F94D38" w:rsidRDefault="00F94D38" w:rsidP="0045171D">
      <w:pPr>
        <w:pStyle w:val="ListParagraph"/>
        <w:keepNext/>
        <w:numPr>
          <w:ilvl w:val="0"/>
          <w:numId w:val="1"/>
        </w:numPr>
        <w:rPr>
          <w:rFonts w:ascii="Calibri" w:hAnsi="Calibri"/>
          <w:sz w:val="22"/>
          <w:szCs w:val="22"/>
        </w:rPr>
      </w:pPr>
      <w:r w:rsidRPr="00E40F24">
        <w:rPr>
          <w:rFonts w:ascii="Calibri" w:hAnsi="Calibri"/>
          <w:sz w:val="22"/>
          <w:szCs w:val="22"/>
        </w:rPr>
        <w:t>Click the checkb</w:t>
      </w:r>
      <w:r>
        <w:rPr>
          <w:rFonts w:ascii="Calibri" w:hAnsi="Calibri"/>
          <w:sz w:val="22"/>
          <w:szCs w:val="22"/>
        </w:rPr>
        <w:t>ox next to “Enable” in the Live V</w:t>
      </w:r>
      <w:r w:rsidRPr="00E40F24">
        <w:rPr>
          <w:rFonts w:ascii="Calibri" w:hAnsi="Calibri"/>
          <w:sz w:val="22"/>
          <w:szCs w:val="22"/>
        </w:rPr>
        <w:t>iew portion of the Camera Control toolbar</w:t>
      </w:r>
      <w:r>
        <w:rPr>
          <w:rFonts w:ascii="Calibri" w:hAnsi="Calibri"/>
          <w:sz w:val="22"/>
          <w:szCs w:val="22"/>
        </w:rPr>
        <w:t xml:space="preserve"> (indicated in the photo below)</w:t>
      </w:r>
      <w:r w:rsidRPr="00E40F24">
        <w:rPr>
          <w:rFonts w:ascii="Calibri" w:hAnsi="Calibri"/>
          <w:sz w:val="22"/>
          <w:szCs w:val="22"/>
        </w:rPr>
        <w:t xml:space="preserve">. You should now be able to see camera’s view in the viewscreen. </w:t>
      </w:r>
      <w:r>
        <w:rPr>
          <w:rFonts w:ascii="Calibri" w:hAnsi="Calibri"/>
          <w:sz w:val="22"/>
          <w:szCs w:val="22"/>
        </w:rPr>
        <w:t xml:space="preserve">Increase the size of the Preview window by dragging the left edge of the Preview box left. </w:t>
      </w:r>
      <w:r w:rsidRPr="00E40F24">
        <w:rPr>
          <w:rFonts w:ascii="Calibri" w:hAnsi="Calibri"/>
          <w:sz w:val="22"/>
          <w:szCs w:val="22"/>
        </w:rPr>
        <w:t xml:space="preserve">The image will look grainy on the screen, </w:t>
      </w:r>
      <w:r w:rsidRPr="0055689A">
        <w:rPr>
          <w:rFonts w:ascii="Calibri" w:hAnsi="Calibri"/>
          <w:sz w:val="22"/>
          <w:szCs w:val="22"/>
        </w:rPr>
        <w:t>but don’t worry, the pictures will not!</w:t>
      </w:r>
    </w:p>
    <w:p w14:paraId="3CD0CB47" w14:textId="77777777" w:rsidR="00F94D38" w:rsidRDefault="00F94D38" w:rsidP="00F94D38">
      <w:pPr>
        <w:pStyle w:val="ListParagraph"/>
        <w:rPr>
          <w:rFonts w:ascii="Calibri" w:hAnsi="Calibri"/>
          <w:sz w:val="22"/>
          <w:szCs w:val="22"/>
        </w:rPr>
      </w:pPr>
    </w:p>
    <w:p w14:paraId="31132CE6" w14:textId="77777777" w:rsidR="00F94D38" w:rsidRDefault="00F94D38" w:rsidP="00F94D38">
      <w:pPr>
        <w:jc w:val="cente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95104" behindDoc="0" locked="0" layoutInCell="1" allowOverlap="1" wp14:anchorId="53566891" wp14:editId="34F66D73">
                <wp:simplePos x="0" y="0"/>
                <wp:positionH relativeFrom="column">
                  <wp:posOffset>2686050</wp:posOffset>
                </wp:positionH>
                <wp:positionV relativeFrom="paragraph">
                  <wp:posOffset>725170</wp:posOffset>
                </wp:positionV>
                <wp:extent cx="400050" cy="352425"/>
                <wp:effectExtent l="38100" t="38100" r="57150" b="85725"/>
                <wp:wrapNone/>
                <wp:docPr id="301" name="Straight Arrow Connector 301"/>
                <wp:cNvGraphicFramePr/>
                <a:graphic xmlns:a="http://schemas.openxmlformats.org/drawingml/2006/main">
                  <a:graphicData uri="http://schemas.microsoft.com/office/word/2010/wordprocessingShape">
                    <wps:wsp>
                      <wps:cNvCnPr/>
                      <wps:spPr>
                        <a:xfrm flipV="1">
                          <a:off x="0" y="0"/>
                          <a:ext cx="400050" cy="352425"/>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211.5pt;margin-top:57.1pt;width:31.5pt;height:27.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reBQIAAE0EAAAOAAAAZHJzL2Uyb0RvYy54bWysVE2P2yAQvVfqf0DcGzvZTbWK4qyqbNNL&#10;1Ubddu8EQ4wEDBponPz7Dthxv7Y9VL0gw8x78+YxeH1/dpadFEYDvuHzWc2Z8hJa448N//J59+qO&#10;s5iEb4UFrxp+UZHfb16+WPdhpRbQgW0VMiLxcdWHhncphVVVRdkpJ+IMgvIU1IBOJNrisWpR9MTu&#10;bLWo69dVD9gGBKlipNOHIcg3hV9rJdNHraNKzDactKWyYlkPea02a7E6ogidkaMM8Q8qnDCeik5U&#10;DyIJ9hXNb1TOSIQIOs0kuAq0NlKVHqibef1LN4+dCKr0QubEMNkU/x+t/HDaIzNtw2/qOWdeOLqk&#10;x4TCHLvE3iBCz7bgPRkJyHIOOdaHuCLg1u9x3MWwx9z+WaNj2prwRMNQDKEW2bn4fZn8VufEJB3e&#10;1nW9pFuRFLpZLm4Xy8xeDTSZLmBM7xQ4lj8aHkddk6ChhDi9j2kAXgEZbD3rifduXtdFSQRr2p2x&#10;NgcjHg9bi+wkaDB2OxJSZoFq/5SWhLFvfcvSJZAvItsxSrSelGYjhtbLV7pYNVT+pDSZSi0uhtJ5&#10;nNVUT0ipfCpWUkHrKTvDNGmbgKPmvwHH/AxVZdQn8OBLeUR/qjohSmXwaQI74wGfk53OV8l6yL86&#10;MPSdLThAeylDUayhmS3XOb6v/Ch+3Bf497/A5hsAAAD//wMAUEsDBBQABgAIAAAAIQDfcIuT4AAA&#10;AAsBAAAPAAAAZHJzL2Rvd25yZXYueG1sTI9PS8NAEMXvgt9hGcGb3TSGWGM2RQoi6KG0Sr1OsmMS&#10;mv1jdpvGb+940uO893jze+V6NoOYaAy9swqWiwQE2cbp3rYK3t+eblYgQkSrcXCWFHxTgHV1eVFi&#10;od3Z7mjax1ZwiQ0FKuhi9IWUoenIYFg4T5a9TzcajHyOrdQjnrncDDJNklwa7C1/6NDTpqPmuD8Z&#10;BduP6XDEvqat91/Pr/4lHfPNQanrq/nxAUSkOf6F4Ref0aFiptqdrA5iUJClt7wlsrHMUhCcyFY5&#10;KzUr+f0dyKqU/zdUPwAAAP//AwBQSwECLQAUAAYACAAAACEAtoM4kv4AAADhAQAAEwAAAAAAAAAA&#10;AAAAAAAAAAAAW0NvbnRlbnRfVHlwZXNdLnhtbFBLAQItABQABgAIAAAAIQA4/SH/1gAAAJQBAAAL&#10;AAAAAAAAAAAAAAAAAC8BAABfcmVscy8ucmVsc1BLAQItABQABgAIAAAAIQDiaereBQIAAE0EAAAO&#10;AAAAAAAAAAAAAAAAAC4CAABkcnMvZTJvRG9jLnhtbFBLAQItABQABgAIAAAAIQDfcIuT4AAAAAsB&#10;AAAPAAAAAAAAAAAAAAAAAF8EAABkcnMvZG93bnJldi54bWxQSwUGAAAAAAQABADzAAAAbAUAAAAA&#10;" strokecolor="red" strokeweight="3pt">
                <v:stroke endarrow="open"/>
                <v:shadow on="t" color="black" opacity="24903f" origin=",.5" offset="0,.55556mm"/>
              </v:shape>
            </w:pict>
          </mc:Fallback>
        </mc:AlternateContent>
      </w:r>
      <w:r>
        <w:rPr>
          <w:noProof/>
        </w:rPr>
        <w:drawing>
          <wp:inline distT="0" distB="0" distL="0" distR="0" wp14:anchorId="6CD1A865" wp14:editId="42361FCE">
            <wp:extent cx="2419350" cy="1314864"/>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19350" cy="1314864"/>
                    </a:xfrm>
                    <a:prstGeom prst="rect">
                      <a:avLst/>
                    </a:prstGeom>
                  </pic:spPr>
                </pic:pic>
              </a:graphicData>
            </a:graphic>
          </wp:inline>
        </w:drawing>
      </w:r>
    </w:p>
    <w:p w14:paraId="0289AF46" w14:textId="6B952312" w:rsidR="00FA268F" w:rsidRDefault="00FA268F" w:rsidP="00EE324E">
      <w:pPr>
        <w:pStyle w:val="ListParagraph"/>
        <w:numPr>
          <w:ilvl w:val="0"/>
          <w:numId w:val="1"/>
        </w:numPr>
        <w:rPr>
          <w:rFonts w:ascii="Calibri" w:hAnsi="Calibri"/>
          <w:sz w:val="22"/>
          <w:szCs w:val="22"/>
        </w:rPr>
      </w:pPr>
      <w:r>
        <w:rPr>
          <w:rFonts w:ascii="Calibri" w:hAnsi="Calibri"/>
          <w:sz w:val="22"/>
          <w:szCs w:val="22"/>
        </w:rPr>
        <w:lastRenderedPageBreak/>
        <w:t>Open a browser window and navigate to the CCH2 portal (</w:t>
      </w:r>
      <w:hyperlink r:id="rId16" w:history="1">
        <w:r w:rsidRPr="00FC62C8">
          <w:rPr>
            <w:rStyle w:val="Hyperlink"/>
            <w:rFonts w:ascii="Calibri" w:hAnsi="Calibri"/>
            <w:sz w:val="22"/>
            <w:szCs w:val="22"/>
          </w:rPr>
          <w:t>http://www.cch2.org</w:t>
        </w:r>
      </w:hyperlink>
      <w:r>
        <w:rPr>
          <w:rFonts w:ascii="Calibri" w:hAnsi="Calibri"/>
          <w:sz w:val="22"/>
          <w:szCs w:val="22"/>
        </w:rPr>
        <w:t>).</w:t>
      </w:r>
    </w:p>
    <w:p w14:paraId="3069495D" w14:textId="59077C69" w:rsidR="00FA268F" w:rsidRDefault="00FA268F" w:rsidP="00EE324E">
      <w:pPr>
        <w:pStyle w:val="ListParagraph"/>
        <w:numPr>
          <w:ilvl w:val="0"/>
          <w:numId w:val="1"/>
        </w:numPr>
        <w:rPr>
          <w:rFonts w:ascii="Calibri" w:hAnsi="Calibri"/>
          <w:sz w:val="22"/>
          <w:szCs w:val="22"/>
        </w:rPr>
      </w:pPr>
      <w:r>
        <w:rPr>
          <w:rFonts w:ascii="Calibri" w:hAnsi="Calibri"/>
          <w:sz w:val="22"/>
          <w:szCs w:val="22"/>
        </w:rPr>
        <w:t>Log in to yo</w:t>
      </w:r>
      <w:r w:rsidR="00B362B9">
        <w:rPr>
          <w:rFonts w:ascii="Calibri" w:hAnsi="Calibri"/>
          <w:sz w:val="22"/>
          <w:szCs w:val="22"/>
        </w:rPr>
        <w:t>ur account and click My Profile followed by the Specimen Management tab, then the Robert F. Hoover herbarium link.</w:t>
      </w:r>
    </w:p>
    <w:p w14:paraId="71D70B2F" w14:textId="78384490" w:rsidR="00FA268F" w:rsidRDefault="00FA268F" w:rsidP="00EE324E">
      <w:pPr>
        <w:pStyle w:val="ListParagraph"/>
        <w:numPr>
          <w:ilvl w:val="0"/>
          <w:numId w:val="1"/>
        </w:numPr>
        <w:rPr>
          <w:rFonts w:ascii="Calibri" w:hAnsi="Calibri"/>
          <w:sz w:val="22"/>
          <w:szCs w:val="22"/>
        </w:rPr>
      </w:pPr>
      <w:r>
        <w:rPr>
          <w:rFonts w:ascii="Calibri" w:hAnsi="Calibri"/>
          <w:sz w:val="22"/>
          <w:szCs w:val="22"/>
        </w:rPr>
        <w:t>Select “Edit Existing Occurrence Records” from the Data Editor Control Panel.</w:t>
      </w:r>
      <w:r w:rsidR="00B71C30">
        <w:rPr>
          <w:rFonts w:ascii="Calibri" w:hAnsi="Calibri"/>
          <w:sz w:val="22"/>
          <w:szCs w:val="22"/>
        </w:rPr>
        <w:t xml:space="preserve"> This will open the CCH2 Record Search Form (see screenshot below).</w:t>
      </w:r>
    </w:p>
    <w:p w14:paraId="0B9FF5F9" w14:textId="77777777" w:rsidR="0045171D" w:rsidRDefault="0045171D" w:rsidP="0045171D">
      <w:pPr>
        <w:pStyle w:val="ListParagraph"/>
        <w:rPr>
          <w:rFonts w:ascii="Calibri" w:hAnsi="Calibri"/>
          <w:sz w:val="22"/>
          <w:szCs w:val="22"/>
        </w:rPr>
      </w:pPr>
    </w:p>
    <w:p w14:paraId="303A2AF3" w14:textId="7F966805" w:rsidR="00B71C30" w:rsidRDefault="00B71C30" w:rsidP="00B71C30">
      <w:pPr>
        <w:jc w:val="center"/>
        <w:rPr>
          <w:rFonts w:ascii="Calibri" w:hAnsi="Calibri"/>
          <w:sz w:val="22"/>
          <w:szCs w:val="22"/>
        </w:rPr>
      </w:pPr>
      <w:r>
        <w:rPr>
          <w:rFonts w:ascii="Calibri" w:hAnsi="Calibri"/>
          <w:noProof/>
          <w:sz w:val="22"/>
          <w:szCs w:val="22"/>
        </w:rPr>
        <w:drawing>
          <wp:inline distT="0" distB="0" distL="0" distR="0" wp14:anchorId="4BF171E0" wp14:editId="539AE461">
            <wp:extent cx="5257800" cy="1284117"/>
            <wp:effectExtent l="0" t="0" r="0" b="11430"/>
            <wp:docPr id="9" name="Picture 9" descr="33359_M1_HD:Users:OBI:Desktop:Screen Shot 2019-09-16 at 3.2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59_M1_HD:Users:OBI:Desktop:Screen Shot 2019-09-16 at 3.20.4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1284117"/>
                    </a:xfrm>
                    <a:prstGeom prst="rect">
                      <a:avLst/>
                    </a:prstGeom>
                    <a:noFill/>
                    <a:ln>
                      <a:noFill/>
                    </a:ln>
                  </pic:spPr>
                </pic:pic>
              </a:graphicData>
            </a:graphic>
          </wp:inline>
        </w:drawing>
      </w:r>
    </w:p>
    <w:p w14:paraId="12AC18A4" w14:textId="77777777" w:rsidR="0045171D" w:rsidRDefault="0045171D" w:rsidP="00B71C30">
      <w:pPr>
        <w:jc w:val="center"/>
        <w:rPr>
          <w:rFonts w:ascii="Calibri" w:hAnsi="Calibri"/>
          <w:sz w:val="22"/>
          <w:szCs w:val="22"/>
        </w:rPr>
      </w:pPr>
    </w:p>
    <w:p w14:paraId="5B5F8FA6" w14:textId="64082E2D" w:rsidR="00FA268F" w:rsidRPr="0055689A" w:rsidRDefault="00FA268F" w:rsidP="00EE324E">
      <w:pPr>
        <w:pStyle w:val="ListParagraph"/>
        <w:numPr>
          <w:ilvl w:val="0"/>
          <w:numId w:val="1"/>
        </w:numPr>
        <w:rPr>
          <w:rFonts w:ascii="Calibri" w:hAnsi="Calibri"/>
          <w:sz w:val="22"/>
          <w:szCs w:val="22"/>
        </w:rPr>
      </w:pPr>
      <w:r>
        <w:rPr>
          <w:rFonts w:ascii="Calibri" w:hAnsi="Calibri"/>
          <w:sz w:val="22"/>
          <w:szCs w:val="22"/>
        </w:rPr>
        <w:t>Arrange the windows on your computer sc</w:t>
      </w:r>
      <w:r w:rsidR="006A6A6B">
        <w:rPr>
          <w:rFonts w:ascii="Calibri" w:hAnsi="Calibri"/>
          <w:sz w:val="22"/>
          <w:szCs w:val="22"/>
        </w:rPr>
        <w:t>reen so that the Smart Shooter</w:t>
      </w:r>
      <w:r>
        <w:rPr>
          <w:rFonts w:ascii="Calibri" w:hAnsi="Calibri"/>
          <w:sz w:val="22"/>
          <w:szCs w:val="22"/>
        </w:rPr>
        <w:t xml:space="preserve"> window and browser window are side-by-side.</w:t>
      </w:r>
    </w:p>
    <w:p w14:paraId="7695E45B" w14:textId="26B2AFBD" w:rsidR="0045171D" w:rsidRDefault="0045171D" w:rsidP="0045171D">
      <w:pPr>
        <w:pStyle w:val="ListParagraph"/>
        <w:numPr>
          <w:ilvl w:val="0"/>
          <w:numId w:val="1"/>
        </w:numPr>
        <w:rPr>
          <w:rFonts w:ascii="Calibri" w:hAnsi="Calibri"/>
          <w:sz w:val="22"/>
          <w:szCs w:val="22"/>
        </w:rPr>
      </w:pPr>
      <w:r w:rsidRPr="00FB3A20">
        <w:rPr>
          <w:rFonts w:ascii="Calibri" w:hAnsi="Calibri"/>
          <w:sz w:val="22"/>
          <w:szCs w:val="22"/>
        </w:rPr>
        <w:t xml:space="preserve">Determine where </w:t>
      </w:r>
      <w:r>
        <w:rPr>
          <w:rFonts w:ascii="Calibri" w:hAnsi="Calibri"/>
          <w:sz w:val="22"/>
          <w:szCs w:val="22"/>
        </w:rPr>
        <w:t xml:space="preserve">imaging was most recently left off </w:t>
      </w:r>
      <w:r w:rsidRPr="00FB3A20">
        <w:rPr>
          <w:rFonts w:ascii="Calibri" w:hAnsi="Calibri"/>
          <w:sz w:val="22"/>
          <w:szCs w:val="22"/>
        </w:rPr>
        <w:t xml:space="preserve">by looking at the </w:t>
      </w:r>
      <w:r>
        <w:rPr>
          <w:rFonts w:ascii="Calibri" w:hAnsi="Calibri"/>
          <w:sz w:val="22"/>
          <w:szCs w:val="22"/>
        </w:rPr>
        <w:t>C</w:t>
      </w:r>
      <w:r w:rsidRPr="00FB3A20">
        <w:rPr>
          <w:rFonts w:ascii="Calibri" w:hAnsi="Calibri"/>
          <w:sz w:val="22"/>
          <w:szCs w:val="22"/>
        </w:rPr>
        <w:t>a</w:t>
      </w:r>
      <w:r>
        <w:rPr>
          <w:rFonts w:ascii="Calibri" w:hAnsi="Calibri"/>
          <w:sz w:val="22"/>
          <w:szCs w:val="22"/>
        </w:rPr>
        <w:t>binet L</w:t>
      </w:r>
      <w:r w:rsidRPr="00FB3A20">
        <w:rPr>
          <w:rFonts w:ascii="Calibri" w:hAnsi="Calibri"/>
          <w:sz w:val="22"/>
          <w:szCs w:val="22"/>
        </w:rPr>
        <w:t xml:space="preserve">ogs </w:t>
      </w:r>
      <w:r>
        <w:rPr>
          <w:rFonts w:ascii="Calibri" w:hAnsi="Calibri"/>
          <w:sz w:val="22"/>
          <w:szCs w:val="22"/>
        </w:rPr>
        <w:t>attached to</w:t>
      </w:r>
      <w:r w:rsidRPr="00FB3A20">
        <w:rPr>
          <w:rFonts w:ascii="Calibri" w:hAnsi="Calibri"/>
          <w:sz w:val="22"/>
          <w:szCs w:val="22"/>
        </w:rPr>
        <w:t xml:space="preserve"> the </w:t>
      </w:r>
      <w:r>
        <w:rPr>
          <w:rFonts w:ascii="Calibri" w:hAnsi="Calibri"/>
          <w:sz w:val="22"/>
          <w:szCs w:val="22"/>
        </w:rPr>
        <w:t>herbarium cabinet doors (examples on p</w:t>
      </w:r>
      <w:r>
        <w:rPr>
          <w:rFonts w:ascii="Calibri" w:hAnsi="Calibri"/>
          <w:sz w:val="22"/>
          <w:szCs w:val="22"/>
        </w:rPr>
        <w:t>ages 11-12</w:t>
      </w:r>
      <w:r>
        <w:rPr>
          <w:rFonts w:ascii="Calibri" w:hAnsi="Calibri"/>
          <w:sz w:val="22"/>
          <w:szCs w:val="22"/>
        </w:rPr>
        <w:t>).</w:t>
      </w:r>
    </w:p>
    <w:p w14:paraId="6F665F22" w14:textId="77777777" w:rsidR="0045171D" w:rsidRPr="00FD230E" w:rsidRDefault="0045171D" w:rsidP="0045171D">
      <w:pPr>
        <w:pStyle w:val="ListParagraph"/>
        <w:numPr>
          <w:ilvl w:val="1"/>
          <w:numId w:val="1"/>
        </w:numPr>
        <w:rPr>
          <w:rFonts w:ascii="Calibri" w:hAnsi="Calibri"/>
          <w:sz w:val="22"/>
          <w:szCs w:val="22"/>
        </w:rPr>
      </w:pPr>
      <w:r w:rsidRPr="00FB3A20">
        <w:rPr>
          <w:rFonts w:ascii="Calibri" w:hAnsi="Calibri"/>
          <w:sz w:val="22"/>
          <w:szCs w:val="22"/>
        </w:rPr>
        <w:t xml:space="preserve">The last </w:t>
      </w:r>
      <w:r>
        <w:rPr>
          <w:rFonts w:ascii="Calibri" w:hAnsi="Calibri"/>
          <w:sz w:val="22"/>
          <w:szCs w:val="22"/>
        </w:rPr>
        <w:t>imaged</w:t>
      </w:r>
      <w:r w:rsidRPr="00FB3A20">
        <w:rPr>
          <w:rFonts w:ascii="Calibri" w:hAnsi="Calibri"/>
          <w:sz w:val="22"/>
          <w:szCs w:val="22"/>
        </w:rPr>
        <w:t xml:space="preserve"> cubby will be indicated by initials and a date under the word “</w:t>
      </w:r>
      <w:r>
        <w:rPr>
          <w:rFonts w:ascii="Calibri" w:hAnsi="Calibri"/>
          <w:sz w:val="22"/>
          <w:szCs w:val="22"/>
        </w:rPr>
        <w:t xml:space="preserve">Imaged,” while the cubbies that follow on the diagram </w:t>
      </w:r>
      <w:r w:rsidRPr="00FB3A20">
        <w:rPr>
          <w:rFonts w:ascii="Calibri" w:hAnsi="Calibri"/>
          <w:sz w:val="22"/>
          <w:szCs w:val="22"/>
        </w:rPr>
        <w:t>w</w:t>
      </w:r>
      <w:r>
        <w:rPr>
          <w:rFonts w:ascii="Calibri" w:hAnsi="Calibri"/>
          <w:sz w:val="22"/>
          <w:szCs w:val="22"/>
        </w:rPr>
        <w:t>ill not have initials or a date.</w:t>
      </w:r>
    </w:p>
    <w:p w14:paraId="455C80BB" w14:textId="77777777" w:rsidR="0045171D" w:rsidRPr="00DE28D8" w:rsidRDefault="0045171D" w:rsidP="0045171D">
      <w:pPr>
        <w:pStyle w:val="ListParagraph"/>
        <w:numPr>
          <w:ilvl w:val="0"/>
          <w:numId w:val="1"/>
        </w:numPr>
        <w:rPr>
          <w:rFonts w:ascii="Calibri" w:hAnsi="Calibri"/>
          <w:sz w:val="22"/>
          <w:szCs w:val="22"/>
        </w:rPr>
      </w:pPr>
      <w:r w:rsidRPr="00FB3A20">
        <w:rPr>
          <w:rFonts w:ascii="Calibri" w:hAnsi="Calibri"/>
          <w:sz w:val="22"/>
          <w:szCs w:val="22"/>
        </w:rPr>
        <w:t xml:space="preserve">Remove all the specimens from the next cubby to be </w:t>
      </w:r>
      <w:r>
        <w:rPr>
          <w:rFonts w:ascii="Calibri" w:hAnsi="Calibri"/>
          <w:sz w:val="22"/>
          <w:szCs w:val="22"/>
        </w:rPr>
        <w:t xml:space="preserve">imaged and bring them to your workstation, </w:t>
      </w:r>
      <w:r w:rsidRPr="0089440C">
        <w:rPr>
          <w:rFonts w:ascii="Calibri" w:hAnsi="Calibri"/>
          <w:sz w:val="22"/>
          <w:szCs w:val="22"/>
          <w:u w:val="single"/>
        </w:rPr>
        <w:t>taking care to initial and date on the corresponding cubby of the cabinet log.</w:t>
      </w:r>
    </w:p>
    <w:p w14:paraId="03101E2E" w14:textId="77777777" w:rsidR="003460EB" w:rsidRPr="00215725" w:rsidRDefault="003460EB" w:rsidP="003460EB">
      <w:pPr>
        <w:pStyle w:val="ListParagraph"/>
        <w:numPr>
          <w:ilvl w:val="0"/>
          <w:numId w:val="1"/>
        </w:numPr>
        <w:rPr>
          <w:rFonts w:ascii="Calibri" w:hAnsi="Calibri"/>
          <w:sz w:val="22"/>
          <w:szCs w:val="22"/>
        </w:rPr>
      </w:pPr>
      <w:r w:rsidRPr="00215725">
        <w:rPr>
          <w:rFonts w:ascii="Calibri" w:hAnsi="Calibri"/>
          <w:sz w:val="22"/>
          <w:szCs w:val="22"/>
        </w:rPr>
        <w:t>Place the first/next specimen on a level surface by itself.</w:t>
      </w:r>
    </w:p>
    <w:p w14:paraId="1C627C2B" w14:textId="3D857D24" w:rsidR="003460EB" w:rsidRPr="00215725" w:rsidRDefault="003460EB" w:rsidP="003460EB">
      <w:pPr>
        <w:pStyle w:val="ListParagraph"/>
        <w:numPr>
          <w:ilvl w:val="0"/>
          <w:numId w:val="1"/>
        </w:numPr>
        <w:rPr>
          <w:rFonts w:ascii="Calibri" w:hAnsi="Calibri"/>
          <w:sz w:val="22"/>
          <w:szCs w:val="22"/>
        </w:rPr>
      </w:pPr>
      <w:r w:rsidRPr="00215725">
        <w:rPr>
          <w:rFonts w:ascii="Calibri" w:hAnsi="Calibri"/>
          <w:sz w:val="22"/>
          <w:szCs w:val="22"/>
        </w:rPr>
        <w:t xml:space="preserve">Apply a barcode 1/8 inch (NO CLOSER) from the </w:t>
      </w:r>
      <w:r w:rsidR="002B0997" w:rsidRPr="00215725">
        <w:rPr>
          <w:rFonts w:ascii="Calibri" w:hAnsi="Calibri"/>
          <w:sz w:val="22"/>
          <w:szCs w:val="22"/>
        </w:rPr>
        <w:t>bottom</w:t>
      </w:r>
      <w:r w:rsidRPr="00215725">
        <w:rPr>
          <w:rFonts w:ascii="Calibri" w:hAnsi="Calibri"/>
          <w:sz w:val="22"/>
          <w:szCs w:val="22"/>
        </w:rPr>
        <w:t xml:space="preserve"> left corner of the first specimen (see </w:t>
      </w:r>
      <w:r w:rsidR="000D6A64">
        <w:rPr>
          <w:rFonts w:ascii="Calibri" w:hAnsi="Calibri"/>
          <w:sz w:val="22"/>
          <w:szCs w:val="22"/>
        </w:rPr>
        <w:t xml:space="preserve">following </w:t>
      </w:r>
      <w:r w:rsidRPr="00215725">
        <w:rPr>
          <w:rFonts w:ascii="Calibri" w:hAnsi="Calibri"/>
          <w:sz w:val="22"/>
          <w:szCs w:val="22"/>
        </w:rPr>
        <w:t>image).</w:t>
      </w:r>
    </w:p>
    <w:p w14:paraId="09422C9B" w14:textId="77777777" w:rsidR="003460EB" w:rsidRPr="00215725" w:rsidRDefault="003460EB" w:rsidP="003460EB">
      <w:pPr>
        <w:pStyle w:val="ListParagraph"/>
        <w:numPr>
          <w:ilvl w:val="1"/>
          <w:numId w:val="1"/>
        </w:numPr>
        <w:rPr>
          <w:rFonts w:ascii="Calibri" w:hAnsi="Calibri"/>
          <w:sz w:val="22"/>
          <w:szCs w:val="22"/>
        </w:rPr>
      </w:pPr>
      <w:r w:rsidRPr="00215725">
        <w:rPr>
          <w:rFonts w:ascii="Calibri" w:hAnsi="Calibri"/>
          <w:sz w:val="22"/>
          <w:szCs w:val="22"/>
        </w:rPr>
        <w:t>DO NOT apply a barcode sticker on top of anything else (e.g., herbarium stamp, piece of the specimen, or a label).</w:t>
      </w:r>
    </w:p>
    <w:p w14:paraId="4AB5FC84" w14:textId="36995CA6" w:rsidR="003460EB" w:rsidRPr="00215725" w:rsidRDefault="003460EB" w:rsidP="003460EB">
      <w:pPr>
        <w:pStyle w:val="ListParagraph"/>
        <w:numPr>
          <w:ilvl w:val="1"/>
          <w:numId w:val="1"/>
        </w:numPr>
        <w:rPr>
          <w:rFonts w:ascii="Calibri" w:hAnsi="Calibri"/>
          <w:sz w:val="22"/>
          <w:szCs w:val="22"/>
        </w:rPr>
      </w:pPr>
      <w:r w:rsidRPr="00215725">
        <w:rPr>
          <w:rFonts w:ascii="Calibri" w:hAnsi="Calibri"/>
          <w:sz w:val="22"/>
          <w:szCs w:val="22"/>
        </w:rPr>
        <w:t xml:space="preserve">If there is not space in the </w:t>
      </w:r>
      <w:r w:rsidR="002B0997" w:rsidRPr="00215725">
        <w:rPr>
          <w:rFonts w:ascii="Calibri" w:hAnsi="Calibri"/>
          <w:sz w:val="22"/>
          <w:szCs w:val="22"/>
        </w:rPr>
        <w:t>bottom</w:t>
      </w:r>
      <w:r w:rsidRPr="00215725">
        <w:rPr>
          <w:rFonts w:ascii="Calibri" w:hAnsi="Calibri"/>
          <w:sz w:val="22"/>
          <w:szCs w:val="22"/>
        </w:rPr>
        <w:t xml:space="preserve"> left corner, place the barcode somewhere else along the </w:t>
      </w:r>
      <w:r w:rsidR="002B0997" w:rsidRPr="00215725">
        <w:rPr>
          <w:rFonts w:ascii="Calibri" w:hAnsi="Calibri"/>
          <w:sz w:val="22"/>
          <w:szCs w:val="22"/>
        </w:rPr>
        <w:t>bottom</w:t>
      </w:r>
      <w:r w:rsidRPr="00215725">
        <w:rPr>
          <w:rFonts w:ascii="Calibri" w:hAnsi="Calibri"/>
          <w:sz w:val="22"/>
          <w:szCs w:val="22"/>
        </w:rPr>
        <w:t xml:space="preserve"> of the specimen.  If there is not space at the </w:t>
      </w:r>
      <w:r w:rsidR="002B0997" w:rsidRPr="00215725">
        <w:rPr>
          <w:rFonts w:ascii="Calibri" w:hAnsi="Calibri"/>
          <w:sz w:val="22"/>
          <w:szCs w:val="22"/>
        </w:rPr>
        <w:t>bottom</w:t>
      </w:r>
      <w:r w:rsidRPr="00215725">
        <w:rPr>
          <w:rFonts w:ascii="Calibri" w:hAnsi="Calibri"/>
          <w:sz w:val="22"/>
          <w:szCs w:val="22"/>
        </w:rPr>
        <w:t xml:space="preserve"> of the specimen, you may use the </w:t>
      </w:r>
      <w:r w:rsidR="002B0997" w:rsidRPr="00215725">
        <w:rPr>
          <w:rFonts w:ascii="Calibri" w:hAnsi="Calibri"/>
          <w:sz w:val="22"/>
          <w:szCs w:val="22"/>
        </w:rPr>
        <w:t>top</w:t>
      </w:r>
      <w:r w:rsidRPr="00215725">
        <w:rPr>
          <w:rFonts w:ascii="Calibri" w:hAnsi="Calibri"/>
          <w:sz w:val="22"/>
          <w:szCs w:val="22"/>
        </w:rPr>
        <w:t xml:space="preserve"> edge of the specimen. </w:t>
      </w:r>
    </w:p>
    <w:p w14:paraId="42A5355C" w14:textId="77777777" w:rsidR="003460EB" w:rsidRDefault="003460EB" w:rsidP="003460EB">
      <w:pPr>
        <w:pStyle w:val="ListParagraph"/>
        <w:numPr>
          <w:ilvl w:val="1"/>
          <w:numId w:val="1"/>
        </w:numPr>
        <w:rPr>
          <w:rFonts w:ascii="Calibri" w:hAnsi="Calibri"/>
          <w:sz w:val="22"/>
          <w:szCs w:val="22"/>
        </w:rPr>
      </w:pPr>
      <w:r w:rsidRPr="00215725">
        <w:rPr>
          <w:rFonts w:ascii="Calibri" w:hAnsi="Calibri"/>
          <w:sz w:val="22"/>
          <w:szCs w:val="22"/>
        </w:rPr>
        <w:t>If a sheet has an indication that there are two different species on a single sheet, set this sheet aside and notify a supervisor, making sure to record the folder in which the specimen had been filed.</w:t>
      </w:r>
    </w:p>
    <w:p w14:paraId="78DAB71F" w14:textId="5D3EFCF3" w:rsidR="003460EB" w:rsidRDefault="002B0997" w:rsidP="003460EB">
      <w:pPr>
        <w:pStyle w:val="ListParagraph"/>
        <w:ind w:left="0"/>
        <w:jc w:val="center"/>
        <w:rPr>
          <w:rFonts w:ascii="Calibri" w:hAnsi="Calibri"/>
          <w:sz w:val="22"/>
          <w:szCs w:val="22"/>
        </w:rPr>
      </w:pPr>
      <w:r>
        <w:rPr>
          <w:noProof/>
        </w:rPr>
        <w:drawing>
          <wp:inline distT="0" distB="0" distL="0" distR="0" wp14:anchorId="547AE8B1" wp14:editId="6C34CEA6">
            <wp:extent cx="3727938" cy="178112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38017" cy="1785942"/>
                    </a:xfrm>
                    <a:prstGeom prst="rect">
                      <a:avLst/>
                    </a:prstGeom>
                  </pic:spPr>
                </pic:pic>
              </a:graphicData>
            </a:graphic>
          </wp:inline>
        </w:drawing>
      </w:r>
    </w:p>
    <w:p w14:paraId="4B1086DD" w14:textId="77777777" w:rsidR="005A1F22" w:rsidRDefault="005A1F22" w:rsidP="003460EB">
      <w:pPr>
        <w:pStyle w:val="ListParagraph"/>
        <w:ind w:left="0"/>
        <w:jc w:val="center"/>
        <w:rPr>
          <w:rFonts w:ascii="Calibri" w:hAnsi="Calibri"/>
          <w:sz w:val="22"/>
          <w:szCs w:val="22"/>
        </w:rPr>
      </w:pPr>
    </w:p>
    <w:p w14:paraId="46F05C1E" w14:textId="77777777" w:rsidR="00C66E11" w:rsidRDefault="00C66E11" w:rsidP="00C66E11">
      <w:pPr>
        <w:pStyle w:val="ListParagraph"/>
        <w:keepNext/>
        <w:numPr>
          <w:ilvl w:val="0"/>
          <w:numId w:val="1"/>
        </w:numPr>
        <w:rPr>
          <w:rFonts w:ascii="Calibri" w:hAnsi="Calibri"/>
          <w:sz w:val="22"/>
          <w:szCs w:val="22"/>
        </w:rPr>
      </w:pPr>
      <w:r>
        <w:rPr>
          <w:rFonts w:ascii="Calibri" w:hAnsi="Calibri"/>
          <w:sz w:val="22"/>
          <w:szCs w:val="22"/>
        </w:rPr>
        <w:lastRenderedPageBreak/>
        <w:t>Look for a stamped number (“accession number”) on the specimen. This is sometimes (but not always) located near the Robert F. Hoover Herbarium stamp. Some examples are shown below.</w:t>
      </w:r>
    </w:p>
    <w:p w14:paraId="0E0AB71B" w14:textId="046DAF65" w:rsidR="00C66E11" w:rsidRDefault="00C66E11" w:rsidP="00C66E11">
      <w:pPr>
        <w:pStyle w:val="ListParagraph"/>
        <w:keepNext/>
        <w:numPr>
          <w:ilvl w:val="1"/>
          <w:numId w:val="8"/>
        </w:numPr>
        <w:rPr>
          <w:rFonts w:ascii="Calibri" w:hAnsi="Calibri"/>
          <w:sz w:val="22"/>
          <w:szCs w:val="22"/>
        </w:rPr>
      </w:pPr>
      <w:r>
        <w:rPr>
          <w:rFonts w:ascii="Calibri" w:hAnsi="Calibri"/>
          <w:sz w:val="22"/>
          <w:szCs w:val="22"/>
        </w:rPr>
        <w:t>If a stamped nu</w:t>
      </w:r>
      <w:r w:rsidR="00FD3E92">
        <w:rPr>
          <w:rFonts w:ascii="Calibri" w:hAnsi="Calibri"/>
          <w:sz w:val="22"/>
          <w:szCs w:val="22"/>
        </w:rPr>
        <w:t>mber exists, continue to step 26</w:t>
      </w:r>
      <w:r>
        <w:rPr>
          <w:rFonts w:ascii="Calibri" w:hAnsi="Calibri"/>
          <w:sz w:val="22"/>
          <w:szCs w:val="22"/>
        </w:rPr>
        <w:t>.</w:t>
      </w:r>
    </w:p>
    <w:p w14:paraId="4C1F2FDE" w14:textId="03A4D60D" w:rsidR="00C66E11" w:rsidRDefault="00C66E11" w:rsidP="00C66E11">
      <w:pPr>
        <w:pStyle w:val="ListParagraph"/>
        <w:keepNext/>
        <w:numPr>
          <w:ilvl w:val="1"/>
          <w:numId w:val="8"/>
        </w:numPr>
        <w:rPr>
          <w:rFonts w:ascii="Calibri" w:hAnsi="Calibri"/>
          <w:sz w:val="22"/>
          <w:szCs w:val="22"/>
        </w:rPr>
      </w:pPr>
      <w:r>
        <w:rPr>
          <w:rFonts w:ascii="Calibri" w:hAnsi="Calibri"/>
          <w:sz w:val="22"/>
          <w:szCs w:val="22"/>
        </w:rPr>
        <w:t>If a stamped number do</w:t>
      </w:r>
      <w:r w:rsidR="00FD3E92">
        <w:rPr>
          <w:rFonts w:ascii="Calibri" w:hAnsi="Calibri"/>
          <w:sz w:val="22"/>
          <w:szCs w:val="22"/>
        </w:rPr>
        <w:t>es not exist, proceed to step 28.</w:t>
      </w:r>
    </w:p>
    <w:p w14:paraId="637C462A" w14:textId="77777777" w:rsidR="00C66E11" w:rsidRPr="005A1F22" w:rsidRDefault="00C66E11" w:rsidP="00C66E11">
      <w:pPr>
        <w:pStyle w:val="ListParagraph"/>
        <w:keepNext/>
        <w:ind w:left="1440"/>
        <w:rPr>
          <w:rFonts w:ascii="Calibri" w:hAnsi="Calibri"/>
          <w:sz w:val="22"/>
          <w:szCs w:val="22"/>
        </w:rPr>
      </w:pPr>
    </w:p>
    <w:p w14:paraId="319CB664" w14:textId="77777777" w:rsidR="00C66E11" w:rsidRDefault="00C66E11" w:rsidP="00C66E11">
      <w:pPr>
        <w:jc w:val="center"/>
        <w:rPr>
          <w:rFonts w:ascii="Calibri" w:hAnsi="Calibri"/>
          <w:sz w:val="22"/>
          <w:szCs w:val="22"/>
        </w:rPr>
      </w:pPr>
      <w:r>
        <w:rPr>
          <w:noProof/>
        </w:rPr>
        <w:drawing>
          <wp:inline distT="0" distB="0" distL="0" distR="0" wp14:anchorId="640DDAD7" wp14:editId="02915302">
            <wp:extent cx="1664340" cy="148530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Lst>
                    </a:blip>
                    <a:stretch>
                      <a:fillRect/>
                    </a:stretch>
                  </pic:blipFill>
                  <pic:spPr>
                    <a:xfrm>
                      <a:off x="0" y="0"/>
                      <a:ext cx="1666052" cy="1486835"/>
                    </a:xfrm>
                    <a:prstGeom prst="rect">
                      <a:avLst/>
                    </a:prstGeom>
                  </pic:spPr>
                </pic:pic>
              </a:graphicData>
            </a:graphic>
          </wp:inline>
        </w:drawing>
      </w:r>
      <w:r>
        <w:rPr>
          <w:rFonts w:ascii="Calibri" w:hAnsi="Calibri"/>
          <w:sz w:val="22"/>
          <w:szCs w:val="22"/>
        </w:rPr>
        <w:t xml:space="preserve">  </w:t>
      </w:r>
      <w:r>
        <w:rPr>
          <w:noProof/>
        </w:rPr>
        <w:drawing>
          <wp:inline distT="0" distB="0" distL="0" distR="0" wp14:anchorId="1C2A3298" wp14:editId="19E3B3E9">
            <wp:extent cx="1723545" cy="71875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Lst>
                    </a:blip>
                    <a:stretch>
                      <a:fillRect/>
                    </a:stretch>
                  </pic:blipFill>
                  <pic:spPr>
                    <a:xfrm>
                      <a:off x="0" y="0"/>
                      <a:ext cx="1723545" cy="718755"/>
                    </a:xfrm>
                    <a:prstGeom prst="rect">
                      <a:avLst/>
                    </a:prstGeom>
                  </pic:spPr>
                </pic:pic>
              </a:graphicData>
            </a:graphic>
          </wp:inline>
        </w:drawing>
      </w:r>
      <w:r>
        <w:rPr>
          <w:rFonts w:ascii="Calibri" w:hAnsi="Calibri"/>
          <w:sz w:val="22"/>
          <w:szCs w:val="22"/>
        </w:rPr>
        <w:t xml:space="preserve">  </w:t>
      </w:r>
      <w:r>
        <w:rPr>
          <w:noProof/>
        </w:rPr>
        <w:drawing>
          <wp:inline distT="0" distB="0" distL="0" distR="0" wp14:anchorId="4F79AF16" wp14:editId="0A3EB6BD">
            <wp:extent cx="2371725" cy="1543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2371725" cy="1543050"/>
                    </a:xfrm>
                    <a:prstGeom prst="rect">
                      <a:avLst/>
                    </a:prstGeom>
                  </pic:spPr>
                </pic:pic>
              </a:graphicData>
            </a:graphic>
          </wp:inline>
        </w:drawing>
      </w:r>
    </w:p>
    <w:p w14:paraId="66A444CD" w14:textId="77777777" w:rsidR="00C66E11" w:rsidRDefault="00C66E11" w:rsidP="00C66E11">
      <w:pPr>
        <w:pStyle w:val="ListParagraph"/>
        <w:rPr>
          <w:rFonts w:ascii="Calibri" w:hAnsi="Calibri"/>
          <w:sz w:val="22"/>
          <w:szCs w:val="22"/>
        </w:rPr>
      </w:pPr>
    </w:p>
    <w:p w14:paraId="2B1D6B38" w14:textId="77777777" w:rsidR="00AA400F" w:rsidRDefault="00B71C30" w:rsidP="00C66E11">
      <w:pPr>
        <w:pStyle w:val="ListParagraph"/>
        <w:numPr>
          <w:ilvl w:val="0"/>
          <w:numId w:val="1"/>
        </w:numPr>
        <w:rPr>
          <w:rFonts w:ascii="Calibri" w:hAnsi="Calibri"/>
          <w:sz w:val="22"/>
          <w:szCs w:val="22"/>
        </w:rPr>
      </w:pPr>
      <w:r>
        <w:rPr>
          <w:rFonts w:ascii="Calibri" w:hAnsi="Calibri"/>
          <w:sz w:val="22"/>
          <w:szCs w:val="22"/>
        </w:rPr>
        <w:t>Look for a stamp on the specimen that say</w:t>
      </w:r>
      <w:r w:rsidR="00AA400F">
        <w:rPr>
          <w:rFonts w:ascii="Calibri" w:hAnsi="Calibri"/>
          <w:sz w:val="22"/>
          <w:szCs w:val="22"/>
        </w:rPr>
        <w:t>s “Data Recorded OBI Database.”</w:t>
      </w:r>
    </w:p>
    <w:p w14:paraId="3D30AB7F" w14:textId="017AD2A1" w:rsidR="005A1F22" w:rsidRPr="005A1F22" w:rsidRDefault="005A1F22" w:rsidP="005A1F22">
      <w:pPr>
        <w:jc w:val="center"/>
        <w:rPr>
          <w:rFonts w:ascii="Calibri" w:hAnsi="Calibri"/>
          <w:sz w:val="22"/>
          <w:szCs w:val="22"/>
        </w:rPr>
      </w:pPr>
      <w:r>
        <w:rPr>
          <w:noProof/>
        </w:rPr>
        <w:drawing>
          <wp:inline distT="0" distB="0" distL="0" distR="0" wp14:anchorId="5FEF1412" wp14:editId="6EDC42EE">
            <wp:extent cx="2065623" cy="93286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Lst>
                    </a:blip>
                    <a:stretch>
                      <a:fillRect/>
                    </a:stretch>
                  </pic:blipFill>
                  <pic:spPr>
                    <a:xfrm>
                      <a:off x="0" y="0"/>
                      <a:ext cx="2064952" cy="932559"/>
                    </a:xfrm>
                    <a:prstGeom prst="rect">
                      <a:avLst/>
                    </a:prstGeom>
                  </pic:spPr>
                </pic:pic>
              </a:graphicData>
            </a:graphic>
          </wp:inline>
        </w:drawing>
      </w:r>
    </w:p>
    <w:p w14:paraId="330853C3" w14:textId="733418D4" w:rsidR="00AA400F" w:rsidRDefault="00B71C30" w:rsidP="00C66E11">
      <w:pPr>
        <w:pStyle w:val="ListParagraph"/>
        <w:numPr>
          <w:ilvl w:val="1"/>
          <w:numId w:val="8"/>
        </w:numPr>
        <w:rPr>
          <w:rFonts w:ascii="Calibri" w:hAnsi="Calibri"/>
          <w:sz w:val="22"/>
          <w:szCs w:val="22"/>
        </w:rPr>
      </w:pPr>
      <w:r>
        <w:rPr>
          <w:rFonts w:ascii="Calibri" w:hAnsi="Calibri"/>
          <w:sz w:val="22"/>
          <w:szCs w:val="22"/>
        </w:rPr>
        <w:t>If there is such a stamp on the</w:t>
      </w:r>
      <w:r w:rsidR="00FD3E92">
        <w:rPr>
          <w:rFonts w:ascii="Calibri" w:hAnsi="Calibri"/>
          <w:sz w:val="22"/>
          <w:szCs w:val="22"/>
        </w:rPr>
        <w:t xml:space="preserve"> specimen, continue to step 27</w:t>
      </w:r>
      <w:r w:rsidR="00AA400F">
        <w:rPr>
          <w:rFonts w:ascii="Calibri" w:hAnsi="Calibri"/>
          <w:sz w:val="22"/>
          <w:szCs w:val="22"/>
        </w:rPr>
        <w:t>.</w:t>
      </w:r>
    </w:p>
    <w:p w14:paraId="00AE6A1A" w14:textId="51CF5C20" w:rsidR="00FA268F" w:rsidRDefault="00B71C30" w:rsidP="00C66E11">
      <w:pPr>
        <w:pStyle w:val="ListParagraph"/>
        <w:numPr>
          <w:ilvl w:val="1"/>
          <w:numId w:val="8"/>
        </w:numPr>
        <w:rPr>
          <w:rFonts w:ascii="Calibri" w:hAnsi="Calibri"/>
          <w:sz w:val="22"/>
          <w:szCs w:val="22"/>
        </w:rPr>
      </w:pPr>
      <w:r>
        <w:rPr>
          <w:rFonts w:ascii="Calibri" w:hAnsi="Calibri"/>
          <w:sz w:val="22"/>
          <w:szCs w:val="22"/>
        </w:rPr>
        <w:t>If you do not find this stamp on</w:t>
      </w:r>
      <w:r w:rsidR="00C66E11">
        <w:rPr>
          <w:rFonts w:ascii="Calibri" w:hAnsi="Calibri"/>
          <w:sz w:val="22"/>
          <w:szCs w:val="22"/>
        </w:rPr>
        <w:t xml:space="preserve"> the specimen, proceed to s</w:t>
      </w:r>
      <w:r w:rsidR="00AA400F">
        <w:rPr>
          <w:rFonts w:ascii="Calibri" w:hAnsi="Calibri"/>
          <w:sz w:val="22"/>
          <w:szCs w:val="22"/>
        </w:rPr>
        <w:t xml:space="preserve">tep </w:t>
      </w:r>
      <w:r w:rsidR="0045171D">
        <w:rPr>
          <w:rFonts w:ascii="Calibri" w:hAnsi="Calibri"/>
          <w:sz w:val="22"/>
          <w:szCs w:val="22"/>
        </w:rPr>
        <w:t>29</w:t>
      </w:r>
      <w:r w:rsidR="00D27188">
        <w:rPr>
          <w:rFonts w:ascii="Calibri" w:hAnsi="Calibri"/>
          <w:sz w:val="22"/>
          <w:szCs w:val="22"/>
        </w:rPr>
        <w:t>.</w:t>
      </w:r>
    </w:p>
    <w:p w14:paraId="2DB16918" w14:textId="77777777" w:rsidR="00EC4E64" w:rsidRDefault="00EC4E64" w:rsidP="005A1F22">
      <w:pPr>
        <w:jc w:val="center"/>
        <w:rPr>
          <w:rFonts w:ascii="Calibri" w:hAnsi="Calibri"/>
          <w:sz w:val="22"/>
          <w:szCs w:val="22"/>
        </w:rPr>
      </w:pPr>
    </w:p>
    <w:p w14:paraId="6D09143D" w14:textId="310526E2" w:rsidR="00EC4E64" w:rsidRDefault="00EC4E64" w:rsidP="00EC4E64">
      <w:pPr>
        <w:rPr>
          <w:rFonts w:ascii="Calibri" w:hAnsi="Calibri"/>
          <w:sz w:val="22"/>
          <w:szCs w:val="22"/>
        </w:rPr>
      </w:pPr>
      <w:r w:rsidRPr="00EC4E64">
        <w:rPr>
          <w:rFonts w:ascii="Calibri" w:hAnsi="Calibri"/>
          <w:b/>
          <w:sz w:val="22"/>
          <w:szCs w:val="22"/>
        </w:rPr>
        <w:t>TIP:</w:t>
      </w:r>
      <w:r w:rsidRPr="00EC4E64">
        <w:rPr>
          <w:rFonts w:ascii="Calibri" w:hAnsi="Calibri"/>
          <w:sz w:val="22"/>
          <w:szCs w:val="22"/>
        </w:rPr>
        <w:t xml:space="preserve"> You can zoom in to the image by pressing Command (Mac) or Control (Windows) and clicking on the image where you want to zoom in. Alternatively, you can hold Shift, click on the area where you want to zoom in, and move the mouse up (to zoom in) or down (to zoom out).</w:t>
      </w:r>
    </w:p>
    <w:p w14:paraId="4C82EBF7" w14:textId="77777777" w:rsidR="005A1F22" w:rsidRPr="005A1F22" w:rsidRDefault="005A1F22" w:rsidP="005A1F22">
      <w:pPr>
        <w:jc w:val="center"/>
        <w:rPr>
          <w:rFonts w:ascii="Calibri" w:hAnsi="Calibri"/>
          <w:sz w:val="22"/>
          <w:szCs w:val="22"/>
        </w:rPr>
      </w:pPr>
    </w:p>
    <w:p w14:paraId="1DF1018D" w14:textId="1833792B" w:rsidR="00AA400F" w:rsidRDefault="00AA400F" w:rsidP="00C66E11">
      <w:pPr>
        <w:pStyle w:val="ListParagraph"/>
        <w:numPr>
          <w:ilvl w:val="0"/>
          <w:numId w:val="1"/>
        </w:numPr>
        <w:rPr>
          <w:rFonts w:ascii="Calibri" w:hAnsi="Calibri"/>
          <w:sz w:val="22"/>
          <w:szCs w:val="22"/>
        </w:rPr>
      </w:pPr>
      <w:r>
        <w:rPr>
          <w:rFonts w:ascii="Calibri" w:hAnsi="Calibri"/>
          <w:sz w:val="22"/>
          <w:szCs w:val="22"/>
        </w:rPr>
        <w:t>Enter the stamped number into the Other Catalog Numbers field. D</w:t>
      </w:r>
      <w:r w:rsidR="005A1F22">
        <w:rPr>
          <w:rFonts w:ascii="Calibri" w:hAnsi="Calibri"/>
          <w:sz w:val="22"/>
          <w:szCs w:val="22"/>
        </w:rPr>
        <w:t>o not include leading zeros (e.g.</w:t>
      </w:r>
      <w:r>
        <w:rPr>
          <w:rFonts w:ascii="Calibri" w:hAnsi="Calibri"/>
          <w:sz w:val="22"/>
          <w:szCs w:val="22"/>
        </w:rPr>
        <w:t xml:space="preserve">, if the stamp is 01499, enter 1499). Click Display </w:t>
      </w:r>
      <w:r w:rsidR="00DC3251">
        <w:rPr>
          <w:rFonts w:ascii="Calibri" w:hAnsi="Calibri"/>
          <w:sz w:val="22"/>
          <w:szCs w:val="22"/>
        </w:rPr>
        <w:t>Editor</w:t>
      </w:r>
      <w:r>
        <w:rPr>
          <w:rFonts w:ascii="Calibri" w:hAnsi="Calibri"/>
          <w:sz w:val="22"/>
          <w:szCs w:val="22"/>
        </w:rPr>
        <w:t>.</w:t>
      </w:r>
    </w:p>
    <w:p w14:paraId="34501569" w14:textId="560CF7D5" w:rsidR="00AA400F" w:rsidRDefault="00AA400F" w:rsidP="00C66E11">
      <w:pPr>
        <w:pStyle w:val="ListParagraph"/>
        <w:numPr>
          <w:ilvl w:val="1"/>
          <w:numId w:val="8"/>
        </w:numPr>
        <w:rPr>
          <w:rFonts w:ascii="Calibri" w:hAnsi="Calibri"/>
          <w:sz w:val="22"/>
          <w:szCs w:val="22"/>
        </w:rPr>
      </w:pPr>
      <w:r>
        <w:rPr>
          <w:rFonts w:ascii="Calibri" w:hAnsi="Calibri"/>
          <w:sz w:val="22"/>
          <w:szCs w:val="22"/>
        </w:rPr>
        <w:t xml:space="preserve">If no record is returned, double check that you entered the accession number correctly into the Other Catalog Numbers field and that there are no extra spaces before or after the numbers you typed. If the number is correct, proceed to step </w:t>
      </w:r>
      <w:r w:rsidR="00D27188">
        <w:rPr>
          <w:rFonts w:ascii="Calibri" w:hAnsi="Calibri"/>
          <w:sz w:val="22"/>
          <w:szCs w:val="22"/>
        </w:rPr>
        <w:t>2</w:t>
      </w:r>
      <w:r w:rsidR="00FD3E92">
        <w:rPr>
          <w:rFonts w:ascii="Calibri" w:hAnsi="Calibri"/>
          <w:sz w:val="22"/>
          <w:szCs w:val="22"/>
        </w:rPr>
        <w:t>8</w:t>
      </w:r>
      <w:r w:rsidR="00D27188">
        <w:rPr>
          <w:rFonts w:ascii="Calibri" w:hAnsi="Calibri"/>
          <w:sz w:val="22"/>
          <w:szCs w:val="22"/>
        </w:rPr>
        <w:t>.</w:t>
      </w:r>
    </w:p>
    <w:p w14:paraId="230112AC" w14:textId="08747E6F" w:rsidR="00AA400F" w:rsidRDefault="00AA400F" w:rsidP="00C66E11">
      <w:pPr>
        <w:pStyle w:val="ListParagraph"/>
        <w:numPr>
          <w:ilvl w:val="1"/>
          <w:numId w:val="8"/>
        </w:numPr>
        <w:rPr>
          <w:rFonts w:ascii="Calibri" w:hAnsi="Calibri"/>
          <w:sz w:val="22"/>
          <w:szCs w:val="22"/>
        </w:rPr>
      </w:pPr>
      <w:r>
        <w:rPr>
          <w:rFonts w:ascii="Calibri" w:hAnsi="Calibri"/>
          <w:sz w:val="22"/>
          <w:szCs w:val="22"/>
        </w:rPr>
        <w:t xml:space="preserve">If a record is returned, check that the data </w:t>
      </w:r>
      <w:r w:rsidR="00D27188">
        <w:rPr>
          <w:rFonts w:ascii="Calibri" w:hAnsi="Calibri"/>
          <w:sz w:val="22"/>
          <w:szCs w:val="22"/>
        </w:rPr>
        <w:t>on the specimen record match the data on the label of the specimen in front of you, particularly collector, collector number, an</w:t>
      </w:r>
      <w:bookmarkStart w:id="0" w:name="_GoBack"/>
      <w:bookmarkEnd w:id="0"/>
      <w:r w:rsidR="00D27188">
        <w:rPr>
          <w:rFonts w:ascii="Calibri" w:hAnsi="Calibri"/>
          <w:sz w:val="22"/>
          <w:szCs w:val="22"/>
        </w:rPr>
        <w:t>d date.</w:t>
      </w:r>
    </w:p>
    <w:p w14:paraId="7C459841" w14:textId="7EC1F90E" w:rsidR="00D27188" w:rsidRPr="00D27188" w:rsidRDefault="00D27188" w:rsidP="00C66E11">
      <w:pPr>
        <w:pStyle w:val="ListParagraph"/>
        <w:numPr>
          <w:ilvl w:val="2"/>
          <w:numId w:val="8"/>
        </w:numPr>
        <w:rPr>
          <w:rFonts w:ascii="Calibri" w:hAnsi="Calibri"/>
          <w:sz w:val="22"/>
          <w:szCs w:val="22"/>
        </w:rPr>
      </w:pPr>
      <w:r>
        <w:rPr>
          <w:rFonts w:ascii="Calibri" w:hAnsi="Calibri"/>
          <w:sz w:val="22"/>
          <w:szCs w:val="22"/>
        </w:rPr>
        <w:t xml:space="preserve">If these data match, place your cursor in the Catalog Number field (top </w:t>
      </w:r>
      <w:r w:rsidR="005A1F22">
        <w:rPr>
          <w:rFonts w:ascii="Calibri" w:hAnsi="Calibri"/>
          <w:sz w:val="22"/>
          <w:szCs w:val="22"/>
        </w:rPr>
        <w:t>left</w:t>
      </w:r>
      <w:r>
        <w:rPr>
          <w:rFonts w:ascii="Calibri" w:hAnsi="Calibri"/>
          <w:sz w:val="22"/>
          <w:szCs w:val="22"/>
        </w:rPr>
        <w:t>) and scan the barcode of the specimen in front of you. The barcode number will then appear in this field. Press Tab on your keyboard, follo</w:t>
      </w:r>
      <w:r w:rsidR="0045171D">
        <w:rPr>
          <w:rFonts w:ascii="Calibri" w:hAnsi="Calibri"/>
          <w:sz w:val="22"/>
          <w:szCs w:val="22"/>
        </w:rPr>
        <w:t>wed by Enter. Proceed to step 29</w:t>
      </w:r>
      <w:r>
        <w:rPr>
          <w:rFonts w:ascii="Calibri" w:hAnsi="Calibri"/>
          <w:sz w:val="22"/>
          <w:szCs w:val="22"/>
        </w:rPr>
        <w:t>.</w:t>
      </w:r>
    </w:p>
    <w:p w14:paraId="78231846" w14:textId="40DBC0F7" w:rsidR="00D27188" w:rsidRDefault="00D27188" w:rsidP="00C66E11">
      <w:pPr>
        <w:pStyle w:val="ListParagraph"/>
        <w:numPr>
          <w:ilvl w:val="2"/>
          <w:numId w:val="8"/>
        </w:numPr>
        <w:rPr>
          <w:rFonts w:ascii="Calibri" w:hAnsi="Calibri"/>
          <w:sz w:val="22"/>
          <w:szCs w:val="22"/>
        </w:rPr>
      </w:pPr>
      <w:r>
        <w:rPr>
          <w:rFonts w:ascii="Calibri" w:hAnsi="Calibri"/>
          <w:sz w:val="22"/>
          <w:szCs w:val="22"/>
        </w:rPr>
        <w:t xml:space="preserve">If these data do NOT match, </w:t>
      </w:r>
      <w:r w:rsidR="0045171D">
        <w:rPr>
          <w:rFonts w:ascii="Calibri" w:hAnsi="Calibri"/>
          <w:sz w:val="22"/>
          <w:szCs w:val="22"/>
        </w:rPr>
        <w:t>notify your supervisor, change the processing status of the problematic record to “Expert required”, and proceed to step 28.</w:t>
      </w:r>
    </w:p>
    <w:p w14:paraId="6F3158A9" w14:textId="77777777" w:rsidR="00D27188" w:rsidRDefault="00D27188" w:rsidP="005A1F22">
      <w:pPr>
        <w:rPr>
          <w:rFonts w:ascii="Calibri" w:hAnsi="Calibri"/>
          <w:sz w:val="22"/>
          <w:szCs w:val="22"/>
        </w:rPr>
      </w:pPr>
    </w:p>
    <w:p w14:paraId="4FB1AB66" w14:textId="77777777" w:rsidR="00D27188" w:rsidRPr="00D27188" w:rsidRDefault="00D27188" w:rsidP="005A1F22">
      <w:pPr>
        <w:rPr>
          <w:rFonts w:ascii="Calibri" w:hAnsi="Calibri"/>
          <w:sz w:val="22"/>
          <w:szCs w:val="22"/>
        </w:rPr>
      </w:pPr>
      <w:r w:rsidRPr="005A1F22">
        <w:rPr>
          <w:rFonts w:ascii="Calibri" w:hAnsi="Calibri"/>
          <w:b/>
          <w:sz w:val="22"/>
          <w:szCs w:val="22"/>
        </w:rPr>
        <w:t>TIP:</w:t>
      </w:r>
      <w:r w:rsidRPr="00D27188">
        <w:rPr>
          <w:rFonts w:ascii="Calibri" w:hAnsi="Calibri"/>
          <w:sz w:val="22"/>
          <w:szCs w:val="22"/>
        </w:rPr>
        <w:t xml:space="preserve"> To re-open the Record Search Form after you have performed a search, click the magnifying glass icon at the top right side of the specimen record.</w:t>
      </w:r>
    </w:p>
    <w:p w14:paraId="37D0F7BD" w14:textId="77777777" w:rsidR="00D27188" w:rsidRPr="00D27188" w:rsidRDefault="00D27188" w:rsidP="005A1F22">
      <w:pPr>
        <w:rPr>
          <w:rFonts w:ascii="Calibri" w:hAnsi="Calibri"/>
          <w:sz w:val="22"/>
          <w:szCs w:val="22"/>
        </w:rPr>
      </w:pPr>
    </w:p>
    <w:p w14:paraId="5600FFCA" w14:textId="7A7ED92A" w:rsidR="00D27188" w:rsidRDefault="00D27188" w:rsidP="00C66E11">
      <w:pPr>
        <w:pStyle w:val="ListParagraph"/>
        <w:numPr>
          <w:ilvl w:val="0"/>
          <w:numId w:val="1"/>
        </w:numPr>
        <w:rPr>
          <w:rFonts w:ascii="Calibri" w:hAnsi="Calibri"/>
          <w:sz w:val="22"/>
          <w:szCs w:val="22"/>
        </w:rPr>
      </w:pPr>
      <w:r>
        <w:rPr>
          <w:rFonts w:ascii="Calibri" w:hAnsi="Calibri"/>
          <w:sz w:val="22"/>
          <w:szCs w:val="22"/>
        </w:rPr>
        <w:lastRenderedPageBreak/>
        <w:t>In the CCH2 Record Search Form, enter the last name of the collector preceded by a percent sign (%), the collector number, and the date (in YYYY-MM-DD format) into the top three fields (see example below) and click Display Editor.</w:t>
      </w:r>
    </w:p>
    <w:p w14:paraId="3FAD6D35" w14:textId="77777777" w:rsidR="00E32AA7" w:rsidRDefault="00E32AA7" w:rsidP="00E32AA7">
      <w:pPr>
        <w:pStyle w:val="ListParagraph"/>
        <w:rPr>
          <w:rFonts w:ascii="Calibri" w:hAnsi="Calibri"/>
          <w:sz w:val="22"/>
          <w:szCs w:val="22"/>
        </w:rPr>
      </w:pPr>
    </w:p>
    <w:p w14:paraId="368A648D" w14:textId="7F61DE04" w:rsidR="00D27188" w:rsidRDefault="00D27188" w:rsidP="005A1F22">
      <w:pPr>
        <w:jc w:val="center"/>
        <w:rPr>
          <w:rFonts w:ascii="Calibri" w:hAnsi="Calibri"/>
          <w:sz w:val="22"/>
          <w:szCs w:val="22"/>
        </w:rPr>
      </w:pPr>
      <w:r>
        <w:rPr>
          <w:noProof/>
        </w:rPr>
        <w:drawing>
          <wp:inline distT="0" distB="0" distL="0" distR="0" wp14:anchorId="53F71A53" wp14:editId="566D8860">
            <wp:extent cx="4790603" cy="1158240"/>
            <wp:effectExtent l="0" t="0" r="0" b="3810"/>
            <wp:docPr id="12" name="Picture 12" descr="33359_M1_HD:Users:OBI:Desktop:Screen Shot 2019-09-16 at 3.39.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359_M1_HD:Users:OBI:Desktop:Screen Shot 2019-09-16 at 3.39.31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5086" cy="1161742"/>
                    </a:xfrm>
                    <a:prstGeom prst="rect">
                      <a:avLst/>
                    </a:prstGeom>
                    <a:noFill/>
                    <a:ln>
                      <a:noFill/>
                    </a:ln>
                  </pic:spPr>
                </pic:pic>
              </a:graphicData>
            </a:graphic>
          </wp:inline>
        </w:drawing>
      </w:r>
    </w:p>
    <w:p w14:paraId="7B436630" w14:textId="77777777" w:rsidR="00E32AA7" w:rsidRDefault="00E32AA7" w:rsidP="005A1F22">
      <w:pPr>
        <w:jc w:val="center"/>
        <w:rPr>
          <w:rFonts w:ascii="Calibri" w:hAnsi="Calibri"/>
          <w:sz w:val="22"/>
          <w:szCs w:val="22"/>
        </w:rPr>
      </w:pPr>
    </w:p>
    <w:p w14:paraId="58A44CDC" w14:textId="6A76A246" w:rsidR="00D27188" w:rsidRDefault="00D27188" w:rsidP="00C66E11">
      <w:pPr>
        <w:pStyle w:val="ListParagraph"/>
        <w:numPr>
          <w:ilvl w:val="1"/>
          <w:numId w:val="8"/>
        </w:numPr>
        <w:rPr>
          <w:rFonts w:ascii="Calibri" w:hAnsi="Calibri"/>
          <w:sz w:val="22"/>
          <w:szCs w:val="22"/>
        </w:rPr>
      </w:pPr>
      <w:r>
        <w:rPr>
          <w:rFonts w:ascii="Calibri" w:hAnsi="Calibri"/>
          <w:sz w:val="22"/>
          <w:szCs w:val="22"/>
        </w:rPr>
        <w:t>If no record is returned, double check that you entered data correctly into the appropriate fields. If everything l</w:t>
      </w:r>
      <w:r w:rsidR="00C66E11">
        <w:rPr>
          <w:rFonts w:ascii="Calibri" w:hAnsi="Calibri"/>
          <w:sz w:val="22"/>
          <w:szCs w:val="22"/>
        </w:rPr>
        <w:t>o</w:t>
      </w:r>
      <w:r w:rsidR="0045171D">
        <w:rPr>
          <w:rFonts w:ascii="Calibri" w:hAnsi="Calibri"/>
          <w:sz w:val="22"/>
          <w:szCs w:val="22"/>
        </w:rPr>
        <w:t>oks correct, continue to step 29</w:t>
      </w:r>
      <w:r>
        <w:rPr>
          <w:rFonts w:ascii="Calibri" w:hAnsi="Calibri"/>
          <w:sz w:val="22"/>
          <w:szCs w:val="22"/>
        </w:rPr>
        <w:t>.</w:t>
      </w:r>
    </w:p>
    <w:p w14:paraId="32256E49" w14:textId="77777777" w:rsidR="00D27188" w:rsidRDefault="00D27188" w:rsidP="00C66E11">
      <w:pPr>
        <w:pStyle w:val="ListParagraph"/>
        <w:numPr>
          <w:ilvl w:val="1"/>
          <w:numId w:val="8"/>
        </w:numPr>
        <w:rPr>
          <w:rFonts w:ascii="Calibri" w:hAnsi="Calibri"/>
          <w:sz w:val="22"/>
          <w:szCs w:val="22"/>
        </w:rPr>
      </w:pPr>
      <w:r>
        <w:rPr>
          <w:rFonts w:ascii="Calibri" w:hAnsi="Calibri"/>
          <w:sz w:val="22"/>
          <w:szCs w:val="22"/>
        </w:rPr>
        <w:t>If a record is returned, check that the data on the specimen record match the data on the label of the specimen in front of you, particularly collector, collector number, and date.</w:t>
      </w:r>
    </w:p>
    <w:p w14:paraId="6104C29B" w14:textId="006E7666" w:rsidR="00D27188" w:rsidRPr="00D27188" w:rsidRDefault="00D27188" w:rsidP="00C66E11">
      <w:pPr>
        <w:pStyle w:val="ListParagraph"/>
        <w:numPr>
          <w:ilvl w:val="2"/>
          <w:numId w:val="8"/>
        </w:numPr>
        <w:rPr>
          <w:rFonts w:ascii="Calibri" w:hAnsi="Calibri"/>
          <w:sz w:val="22"/>
          <w:szCs w:val="22"/>
        </w:rPr>
      </w:pPr>
      <w:r>
        <w:rPr>
          <w:rFonts w:ascii="Calibri" w:hAnsi="Calibri"/>
          <w:sz w:val="22"/>
          <w:szCs w:val="22"/>
        </w:rPr>
        <w:t>If these data match, place your cursor in the Catalog Number field (top right) and scan the barcode of the specimen in front of you. The barcode number will then appear in this field. Press Tab on your keyboard, follo</w:t>
      </w:r>
      <w:r w:rsidR="00FD3E92">
        <w:rPr>
          <w:rFonts w:ascii="Calibri" w:hAnsi="Calibri"/>
          <w:sz w:val="22"/>
          <w:szCs w:val="22"/>
        </w:rPr>
        <w:t>wed by Enter. Proceed to step 29</w:t>
      </w:r>
      <w:r>
        <w:rPr>
          <w:rFonts w:ascii="Calibri" w:hAnsi="Calibri"/>
          <w:sz w:val="22"/>
          <w:szCs w:val="22"/>
        </w:rPr>
        <w:t>.</w:t>
      </w:r>
    </w:p>
    <w:p w14:paraId="75B0A4EC" w14:textId="4E1B88DF" w:rsidR="0045171D" w:rsidRDefault="0045171D" w:rsidP="0045171D">
      <w:pPr>
        <w:pStyle w:val="ListParagraph"/>
        <w:numPr>
          <w:ilvl w:val="2"/>
          <w:numId w:val="8"/>
        </w:numPr>
        <w:rPr>
          <w:rFonts w:ascii="Calibri" w:hAnsi="Calibri"/>
          <w:sz w:val="22"/>
          <w:szCs w:val="22"/>
        </w:rPr>
      </w:pPr>
      <w:r>
        <w:rPr>
          <w:rFonts w:ascii="Calibri" w:hAnsi="Calibri"/>
          <w:sz w:val="22"/>
          <w:szCs w:val="22"/>
        </w:rPr>
        <w:t>If these data do NOT match, notify your supervisor, change the processing status of the problematic record to “Expert required”, and proceed to step</w:t>
      </w:r>
      <w:r>
        <w:rPr>
          <w:rFonts w:ascii="Calibri" w:hAnsi="Calibri"/>
          <w:sz w:val="22"/>
          <w:szCs w:val="22"/>
        </w:rPr>
        <w:t xml:space="preserve"> 29</w:t>
      </w:r>
      <w:r>
        <w:rPr>
          <w:rFonts w:ascii="Calibri" w:hAnsi="Calibri"/>
          <w:sz w:val="22"/>
          <w:szCs w:val="22"/>
        </w:rPr>
        <w:t>.</w:t>
      </w:r>
    </w:p>
    <w:p w14:paraId="4F18EBA4" w14:textId="77777777" w:rsidR="00FD230E" w:rsidRDefault="00393315" w:rsidP="00C66E11">
      <w:pPr>
        <w:pStyle w:val="ListParagraph"/>
        <w:numPr>
          <w:ilvl w:val="0"/>
          <w:numId w:val="1"/>
        </w:numPr>
        <w:rPr>
          <w:rFonts w:ascii="Calibri" w:hAnsi="Calibri"/>
          <w:sz w:val="22"/>
          <w:szCs w:val="22"/>
        </w:rPr>
      </w:pPr>
      <w:r w:rsidRPr="00E40F24">
        <w:rPr>
          <w:rFonts w:ascii="Calibri" w:hAnsi="Calibri"/>
          <w:sz w:val="22"/>
          <w:szCs w:val="22"/>
        </w:rPr>
        <w:t xml:space="preserve">Place </w:t>
      </w:r>
      <w:r>
        <w:rPr>
          <w:rFonts w:ascii="Calibri" w:hAnsi="Calibri"/>
          <w:sz w:val="22"/>
          <w:szCs w:val="22"/>
        </w:rPr>
        <w:t>the</w:t>
      </w:r>
      <w:r w:rsidRPr="00E40F24">
        <w:rPr>
          <w:rFonts w:ascii="Calibri" w:hAnsi="Calibri"/>
          <w:sz w:val="22"/>
          <w:szCs w:val="22"/>
        </w:rPr>
        <w:t xml:space="preserve"> specimen inside</w:t>
      </w:r>
      <w:r>
        <w:rPr>
          <w:rFonts w:ascii="Calibri" w:hAnsi="Calibri"/>
          <w:sz w:val="22"/>
          <w:szCs w:val="22"/>
        </w:rPr>
        <w:t xml:space="preserve"> the</w:t>
      </w:r>
      <w:r w:rsidRPr="00E40F24">
        <w:rPr>
          <w:rFonts w:ascii="Calibri" w:hAnsi="Calibri"/>
          <w:sz w:val="22"/>
          <w:szCs w:val="22"/>
        </w:rPr>
        <w:t xml:space="preserve"> lightbox, aligning the top left corner of the specimen to the </w:t>
      </w:r>
      <w:r>
        <w:rPr>
          <w:rFonts w:ascii="Calibri" w:hAnsi="Calibri"/>
          <w:sz w:val="22"/>
          <w:szCs w:val="22"/>
        </w:rPr>
        <w:t>inside corner of the raised pieces of foamboard</w:t>
      </w:r>
      <w:r w:rsidR="00FD230E">
        <w:rPr>
          <w:rFonts w:ascii="Calibri" w:hAnsi="Calibri"/>
          <w:sz w:val="22"/>
          <w:szCs w:val="22"/>
        </w:rPr>
        <w:t>.</w:t>
      </w:r>
    </w:p>
    <w:p w14:paraId="4F2B759B" w14:textId="0A14DF14" w:rsidR="00393315" w:rsidRDefault="00393315" w:rsidP="00C66E11">
      <w:pPr>
        <w:pStyle w:val="ListParagraph"/>
        <w:numPr>
          <w:ilvl w:val="1"/>
          <w:numId w:val="8"/>
        </w:numPr>
        <w:rPr>
          <w:rFonts w:ascii="Calibri" w:hAnsi="Calibri"/>
          <w:sz w:val="22"/>
          <w:szCs w:val="22"/>
        </w:rPr>
      </w:pPr>
      <w:r w:rsidRPr="00E40F24">
        <w:rPr>
          <w:rFonts w:ascii="Calibri" w:hAnsi="Calibri"/>
          <w:sz w:val="22"/>
          <w:szCs w:val="22"/>
        </w:rPr>
        <w:t>The ruler and color guide should be at the top of the specimen. If the label is on the bottom right corner of the specimen, like most are, the label should be closest to you and on your right side.</w:t>
      </w:r>
    </w:p>
    <w:p w14:paraId="514BAABA" w14:textId="77777777" w:rsidR="00393315" w:rsidRDefault="00393315" w:rsidP="005A1F22">
      <w:pPr>
        <w:jc w:val="center"/>
        <w:rPr>
          <w:rFonts w:ascii="Calibri" w:hAnsi="Calibri"/>
          <w:sz w:val="22"/>
          <w:szCs w:val="22"/>
        </w:rPr>
      </w:pPr>
      <w:r>
        <w:rPr>
          <w:rFonts w:ascii="Calibri" w:hAnsi="Calibri"/>
          <w:noProof/>
          <w:sz w:val="22"/>
          <w:szCs w:val="22"/>
        </w:rPr>
        <w:drawing>
          <wp:inline distT="0" distB="0" distL="0" distR="0" wp14:anchorId="019A6EF4" wp14:editId="1C9F30E7">
            <wp:extent cx="2846277"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Specimen.JPG"/>
                    <pic:cNvPicPr/>
                  </pic:nvPicPr>
                  <pic:blipFill rotWithShape="1">
                    <a:blip r:embed="rId28">
                      <a:extLst>
                        <a:ext uri="{28A0092B-C50C-407E-A947-70E740481C1C}">
                          <a14:useLocalDpi xmlns:a14="http://schemas.microsoft.com/office/drawing/2010/main" val="0"/>
                        </a:ext>
                      </a:extLst>
                    </a:blip>
                    <a:srcRect r="4849" b="7542"/>
                    <a:stretch/>
                  </pic:blipFill>
                  <pic:spPr bwMode="auto">
                    <a:xfrm>
                      <a:off x="0" y="0"/>
                      <a:ext cx="2846277" cy="2000250"/>
                    </a:xfrm>
                    <a:prstGeom prst="rect">
                      <a:avLst/>
                    </a:prstGeom>
                    <a:ln>
                      <a:noFill/>
                    </a:ln>
                    <a:extLst>
                      <a:ext uri="{53640926-AAD7-44D8-BBD7-CCE9431645EC}">
                        <a14:shadowObscured xmlns:a14="http://schemas.microsoft.com/office/drawing/2010/main"/>
                      </a:ext>
                    </a:extLst>
                  </pic:spPr>
                </pic:pic>
              </a:graphicData>
            </a:graphic>
          </wp:inline>
        </w:drawing>
      </w:r>
    </w:p>
    <w:p w14:paraId="5EE17F3B" w14:textId="77777777" w:rsidR="00393315" w:rsidRPr="00FB3A20" w:rsidRDefault="00393315" w:rsidP="005A1F22">
      <w:pPr>
        <w:jc w:val="center"/>
        <w:rPr>
          <w:rFonts w:ascii="Calibri" w:hAnsi="Calibri"/>
          <w:i/>
          <w:sz w:val="22"/>
          <w:szCs w:val="22"/>
        </w:rPr>
      </w:pPr>
      <w:r w:rsidRPr="00FB3A20">
        <w:rPr>
          <w:rFonts w:ascii="Calibri" w:hAnsi="Calibri"/>
          <w:i/>
          <w:sz w:val="22"/>
          <w:szCs w:val="22"/>
        </w:rPr>
        <w:t xml:space="preserve">Image </w:t>
      </w:r>
      <w:r>
        <w:rPr>
          <w:rFonts w:ascii="Calibri" w:hAnsi="Calibri"/>
          <w:i/>
          <w:sz w:val="22"/>
          <w:szCs w:val="22"/>
        </w:rPr>
        <w:t>credit:</w:t>
      </w:r>
      <w:r w:rsidRPr="00FB3A20">
        <w:rPr>
          <w:rFonts w:ascii="Calibri" w:hAnsi="Calibri"/>
          <w:i/>
          <w:sz w:val="22"/>
          <w:szCs w:val="22"/>
        </w:rPr>
        <w:t xml:space="preserve"> Ben Legler, Consortiu</w:t>
      </w:r>
      <w:r>
        <w:rPr>
          <w:rFonts w:ascii="Calibri" w:hAnsi="Calibri"/>
          <w:i/>
          <w:sz w:val="22"/>
          <w:szCs w:val="22"/>
        </w:rPr>
        <w:t>m of Pacific Northwest Herbaria</w:t>
      </w:r>
    </w:p>
    <w:p w14:paraId="0BDAD639" w14:textId="77777777" w:rsidR="00393315" w:rsidRPr="00E40F24" w:rsidRDefault="00393315" w:rsidP="005A1F22">
      <w:pPr>
        <w:rPr>
          <w:rFonts w:ascii="Calibri" w:hAnsi="Calibri"/>
          <w:sz w:val="22"/>
          <w:szCs w:val="22"/>
        </w:rPr>
      </w:pPr>
    </w:p>
    <w:p w14:paraId="7DB3D42D" w14:textId="77777777" w:rsidR="00FD230E" w:rsidRDefault="00393315" w:rsidP="00C66E11">
      <w:pPr>
        <w:pStyle w:val="ListParagraph"/>
        <w:numPr>
          <w:ilvl w:val="0"/>
          <w:numId w:val="1"/>
        </w:numPr>
        <w:rPr>
          <w:rFonts w:ascii="Calibri" w:hAnsi="Calibri"/>
          <w:sz w:val="22"/>
          <w:szCs w:val="22"/>
        </w:rPr>
      </w:pPr>
      <w:r w:rsidRPr="00E40F24">
        <w:rPr>
          <w:rFonts w:ascii="Calibri" w:hAnsi="Calibri"/>
          <w:sz w:val="22"/>
          <w:szCs w:val="22"/>
        </w:rPr>
        <w:t>Make sure the entire specimen, ruler, and color guide are visible in the viewscreen and that the sp</w:t>
      </w:r>
      <w:r w:rsidR="00FD230E">
        <w:rPr>
          <w:rFonts w:ascii="Calibri" w:hAnsi="Calibri"/>
          <w:sz w:val="22"/>
          <w:szCs w:val="22"/>
        </w:rPr>
        <w:t>ecimen does not appear crooked.</w:t>
      </w:r>
    </w:p>
    <w:p w14:paraId="65590FBD" w14:textId="081670E4" w:rsidR="00393315" w:rsidRPr="00E40F24" w:rsidRDefault="00FD230E" w:rsidP="00C66E11">
      <w:pPr>
        <w:pStyle w:val="ListParagraph"/>
        <w:numPr>
          <w:ilvl w:val="1"/>
          <w:numId w:val="8"/>
        </w:numPr>
        <w:rPr>
          <w:rFonts w:ascii="Calibri" w:hAnsi="Calibri"/>
          <w:sz w:val="22"/>
          <w:szCs w:val="22"/>
        </w:rPr>
      </w:pPr>
      <w:r>
        <w:rPr>
          <w:rFonts w:ascii="Calibri" w:hAnsi="Calibri"/>
          <w:sz w:val="22"/>
          <w:szCs w:val="22"/>
        </w:rPr>
        <w:t>If the specimen does not appear aligned</w:t>
      </w:r>
      <w:r w:rsidR="00393315" w:rsidRPr="00E40F24">
        <w:rPr>
          <w:rFonts w:ascii="Calibri" w:hAnsi="Calibri"/>
          <w:sz w:val="22"/>
          <w:szCs w:val="22"/>
        </w:rPr>
        <w:t xml:space="preserve">, the specimen platform or camera may have been jostled or shifted. Adjust the camera and/or specimen platform if necessary. Do NOT untape the specimen platform or unscrew the camera from its mount. Contact a supervisor if you </w:t>
      </w:r>
      <w:r w:rsidR="00393315">
        <w:rPr>
          <w:rFonts w:ascii="Calibri" w:hAnsi="Calibri"/>
          <w:sz w:val="22"/>
          <w:szCs w:val="22"/>
        </w:rPr>
        <w:t>cannot fix the problem without doing so</w:t>
      </w:r>
      <w:r w:rsidR="00393315" w:rsidRPr="00E40F24">
        <w:rPr>
          <w:rFonts w:ascii="Calibri" w:hAnsi="Calibri"/>
          <w:sz w:val="22"/>
          <w:szCs w:val="22"/>
        </w:rPr>
        <w:t>.</w:t>
      </w:r>
    </w:p>
    <w:p w14:paraId="660262CF" w14:textId="77777777" w:rsidR="00E32AA7" w:rsidRDefault="00E32AA7" w:rsidP="00E32AA7">
      <w:pPr>
        <w:pStyle w:val="ListParagraph"/>
        <w:keepNext/>
        <w:numPr>
          <w:ilvl w:val="0"/>
          <w:numId w:val="1"/>
        </w:numPr>
        <w:rPr>
          <w:rFonts w:ascii="Calibri" w:hAnsi="Calibri"/>
          <w:sz w:val="22"/>
          <w:szCs w:val="22"/>
        </w:rPr>
      </w:pPr>
      <w:r w:rsidRPr="00BF0237">
        <w:rPr>
          <w:rFonts w:ascii="Calibri" w:hAnsi="Calibri"/>
          <w:sz w:val="22"/>
          <w:szCs w:val="22"/>
        </w:rPr>
        <w:lastRenderedPageBreak/>
        <w:t xml:space="preserve">Adjust the focal point by clicking and dragging the blue square in the Preview window (indicated by the arrow below). The best focus can be achieved by selecting a focal point that is relatively flat and contains mostly vegetation and/or text with little white space. Some examples of good focal points are shown </w:t>
      </w:r>
      <w:r>
        <w:rPr>
          <w:rFonts w:ascii="Calibri" w:hAnsi="Calibri"/>
          <w:sz w:val="22"/>
          <w:szCs w:val="22"/>
        </w:rPr>
        <w:t>below the screenshot.</w:t>
      </w:r>
    </w:p>
    <w:p w14:paraId="04959F41" w14:textId="77777777" w:rsidR="00E32AA7" w:rsidRPr="00BF0237" w:rsidRDefault="00E32AA7" w:rsidP="00E32AA7">
      <w:pPr>
        <w:pStyle w:val="ListParagraph"/>
        <w:keepNext/>
        <w:rPr>
          <w:rFonts w:ascii="Calibri" w:hAnsi="Calibri"/>
          <w:sz w:val="22"/>
          <w:szCs w:val="22"/>
        </w:rPr>
      </w:pPr>
    </w:p>
    <w:p w14:paraId="7B0B4458" w14:textId="77777777" w:rsidR="00E32AA7" w:rsidRDefault="00E32AA7" w:rsidP="00E32AA7">
      <w:pPr>
        <w:jc w:val="cente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704320" behindDoc="0" locked="0" layoutInCell="1" allowOverlap="1" wp14:anchorId="54DACC6E" wp14:editId="68E18894">
                <wp:simplePos x="0" y="0"/>
                <wp:positionH relativeFrom="column">
                  <wp:posOffset>3703320</wp:posOffset>
                </wp:positionH>
                <wp:positionV relativeFrom="paragraph">
                  <wp:posOffset>1492885</wp:posOffset>
                </wp:positionV>
                <wp:extent cx="118110" cy="449580"/>
                <wp:effectExtent l="114300" t="38100" r="72390" b="83820"/>
                <wp:wrapNone/>
                <wp:docPr id="20" name="Straight Arrow Connector 20"/>
                <wp:cNvGraphicFramePr/>
                <a:graphic xmlns:a="http://schemas.openxmlformats.org/drawingml/2006/main">
                  <a:graphicData uri="http://schemas.microsoft.com/office/word/2010/wordprocessingShape">
                    <wps:wsp>
                      <wps:cNvCnPr/>
                      <wps:spPr>
                        <a:xfrm flipH="1" flipV="1">
                          <a:off x="0" y="0"/>
                          <a:ext cx="118110" cy="449580"/>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91.6pt;margin-top:117.55pt;width:9.3pt;height:35.4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F4BQIAAFUEAAAOAAAAZHJzL2Uyb0RvYy54bWysVE2P0zAQvSPxHyzfaZKyoFJtukJdCgcE&#10;FQvcXcduLNkea2ya9t8zdtLwzQGRg2Vn5r158zLO7d3ZWXZSGA34ljeLmjPlJXTGH1v+6ePuyYqz&#10;mITvhAWvWn5Rkd9tHj+6HcJaLaEH2ylkROLjeggt71MK66qKsldOxAUE5SmoAZ1IdMRj1aEYiN3Z&#10;alnXz6sBsAsIUsVIb+/HIN8Ufq2VTO+1jiox23LSlsqKZT3ktdrcivURReiNnGSIf1DhhPFUdKa6&#10;F0mwL2h+oXJGIkTQaSHBVaC1kar0QN009U/dPPQiqNILmRPDbFP8f7Ty3WmPzHQtX5I9Xjj6Rg8J&#10;hTn2ib1EhIFtwXvyEZBRCvk1hLgm2NbvcTrFsMfc/FmjY9qa8IZGgZfd57zLMWqVnYvvl9l3dU5M&#10;0sumWTUNlZcUurl58WxV6lQjYQYHjOm1AsfypuVxEjgrG0uI09uYSBIBr4AMtp4NLX+6auq6KIlg&#10;Tbcz1uZgxONha5GdBA3IblfTk3skih/SkjD2le9YugQySGRfpjTrKTtbMppQduli1Vj5g9JkLrW4&#10;HEvnsVZzPSGl8qmZmSg7wzRpm4GT5r8Bp/wMVWXkZ/DoS7lMf6o6I0pl8GkGO+MBfyc7na+S9Zh/&#10;dWDsO1twgO5SxqNYQ7NbLJ3uWb4c358L/NvfYPMVAAD//wMAUEsDBBQABgAIAAAAIQDObyUs4AAA&#10;AAsBAAAPAAAAZHJzL2Rvd25yZXYueG1sTI/BTsMwEETvSPyDtUjcqJ1EKSXEqVAR4gAVIvTAcRsv&#10;SdTYjmK3DX/PcoLjap9m3pTr2Q7iRFPovdOQLBQIco03vWs17D6eblYgQkRncPCONHxTgHV1eVFi&#10;YfzZvdOpjq3gEBcK1NDFOBZShqYji2HhR3L8+/KTxcjn1Eoz4ZnD7SBTpZbSYu+4ocORNh01h/po&#10;uWT7/Kh2h+nlbd7YHG8/a3ylWuvrq/nhHkSkOf7B8KvP6lCx094fnQli0JCvspRRDWmWJyCYWKqE&#10;x+w1ZCq/A1mV8v+G6gcAAP//AwBQSwECLQAUAAYACAAAACEAtoM4kv4AAADhAQAAEwAAAAAAAAAA&#10;AAAAAAAAAAAAW0NvbnRlbnRfVHlwZXNdLnhtbFBLAQItABQABgAIAAAAIQA4/SH/1gAAAJQBAAAL&#10;AAAAAAAAAAAAAAAAAC8BAABfcmVscy8ucmVsc1BLAQItABQABgAIAAAAIQALW3F4BQIAAFUEAAAO&#10;AAAAAAAAAAAAAAAAAC4CAABkcnMvZTJvRG9jLnhtbFBLAQItABQABgAIAAAAIQDObyUs4AAAAAsB&#10;AAAPAAAAAAAAAAAAAAAAAF8EAABkcnMvZG93bnJldi54bWxQSwUGAAAAAAQABADzAAAAbAUAAAAA&#10;" strokecolor="red" strokeweight="3pt">
                <v:stroke endarrow="open"/>
                <v:shadow on="t" color="black" opacity="24903f" origin=",.5" offset="0,.55556mm"/>
              </v:shape>
            </w:pict>
          </mc:Fallback>
        </mc:AlternateContent>
      </w:r>
      <w:r>
        <w:rPr>
          <w:rFonts w:ascii="Calibri" w:hAnsi="Calibri"/>
          <w:noProof/>
          <w:sz w:val="22"/>
          <w:szCs w:val="22"/>
        </w:rPr>
        <w:drawing>
          <wp:inline distT="0" distB="0" distL="0" distR="0" wp14:anchorId="2F4186D5" wp14:editId="7FDE76E3">
            <wp:extent cx="4200525" cy="297085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men.png"/>
                    <pic:cNvPicPr/>
                  </pic:nvPicPr>
                  <pic:blipFill rotWithShape="1">
                    <a:blip r:embed="rId29">
                      <a:extLst>
                        <a:ext uri="{28A0092B-C50C-407E-A947-70E740481C1C}">
                          <a14:useLocalDpi xmlns:a14="http://schemas.microsoft.com/office/drawing/2010/main" val="0"/>
                        </a:ext>
                      </a:extLst>
                    </a:blip>
                    <a:srcRect r="770"/>
                    <a:stretch/>
                  </pic:blipFill>
                  <pic:spPr bwMode="auto">
                    <a:xfrm>
                      <a:off x="0" y="0"/>
                      <a:ext cx="4200525" cy="2970852"/>
                    </a:xfrm>
                    <a:prstGeom prst="rect">
                      <a:avLst/>
                    </a:prstGeom>
                    <a:ln>
                      <a:noFill/>
                    </a:ln>
                    <a:extLst>
                      <a:ext uri="{53640926-AAD7-44D8-BBD7-CCE9431645EC}">
                        <a14:shadowObscured xmlns:a14="http://schemas.microsoft.com/office/drawing/2010/main"/>
                      </a:ext>
                    </a:extLst>
                  </pic:spPr>
                </pic:pic>
              </a:graphicData>
            </a:graphic>
          </wp:inline>
        </w:drawing>
      </w:r>
    </w:p>
    <w:p w14:paraId="7A49EBF6" w14:textId="77777777" w:rsidR="00E32AA7" w:rsidRDefault="00E32AA7" w:rsidP="00E32AA7">
      <w:pPr>
        <w:jc w:val="center"/>
        <w:rPr>
          <w:rFonts w:ascii="Calibri" w:hAnsi="Calibri"/>
          <w:sz w:val="22"/>
          <w:szCs w:val="22"/>
        </w:rPr>
      </w:pPr>
    </w:p>
    <w:p w14:paraId="00EE3049" w14:textId="77777777" w:rsidR="00E32AA7" w:rsidRPr="001827B4" w:rsidRDefault="00E32AA7" w:rsidP="00E32AA7">
      <w:pPr>
        <w:jc w:val="center"/>
        <w:rPr>
          <w:rFonts w:ascii="Calibri" w:hAnsi="Calibri"/>
          <w:sz w:val="22"/>
          <w:szCs w:val="22"/>
        </w:rPr>
      </w:pPr>
      <w:r w:rsidRPr="00D52E63">
        <w:rPr>
          <w:rFonts w:ascii="Calibri" w:hAnsi="Calibri"/>
          <w:sz w:val="22"/>
          <w:szCs w:val="22"/>
        </w:rPr>
        <mc:AlternateContent>
          <mc:Choice Requires="wps">
            <w:drawing>
              <wp:anchor distT="0" distB="0" distL="114300" distR="114300" simplePos="0" relativeHeight="251707392" behindDoc="0" locked="0" layoutInCell="1" allowOverlap="1" wp14:anchorId="1483D6AE" wp14:editId="20CFA090">
                <wp:simplePos x="0" y="0"/>
                <wp:positionH relativeFrom="column">
                  <wp:posOffset>4095750</wp:posOffset>
                </wp:positionH>
                <wp:positionV relativeFrom="paragraph">
                  <wp:posOffset>557530</wp:posOffset>
                </wp:positionV>
                <wp:extent cx="266700" cy="182880"/>
                <wp:effectExtent l="57150" t="19050" r="76200" b="102870"/>
                <wp:wrapNone/>
                <wp:docPr id="6" name="Rectangle 5"/>
                <wp:cNvGraphicFramePr/>
                <a:graphic xmlns:a="http://schemas.openxmlformats.org/drawingml/2006/main">
                  <a:graphicData uri="http://schemas.microsoft.com/office/word/2010/wordprocessingShape">
                    <wps:wsp>
                      <wps:cNvSpPr/>
                      <wps:spPr>
                        <a:xfrm>
                          <a:off x="0" y="0"/>
                          <a:ext cx="266700" cy="182880"/>
                        </a:xfrm>
                        <a:prstGeom prst="rect">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22.5pt;margin-top:43.9pt;width:21pt;height:14.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jmcAIAADoFAAAOAAAAZHJzL2Uyb0RvYy54bWysVN9r2zAQfh/sfxB6Xx1naZqGOiW0dAxK&#10;V9qOPquylAhknXZS4mR//U5y7GbdoDD2Yut0d9/pvvtxcblrLNsqDAZcxcuTEWfKSaiNW1X8+9PN&#10;pxlnIQpXCwtOVXyvAr9cfPxw0fq5GsMabK2QEYgL89ZXfB2jnxdFkGvViHACXjlSasBGRBJxVdQo&#10;WkJvbDEejaZFC1h7BKlCoNvrTskXGV9rJeM3rYOKzFac3hbzF/P3JX2LxYWYr1D4tZGHZ4h/eEUj&#10;jKOgA9S1iIJt0PwB1RiJEEDHEwlNAVobqXIOlE05epPN41p4lXMhcoIfaAr/D1bebe+RmbriU86c&#10;aKhED0SacCur2Gmip/VhTlaP/h4PUqBjynWnsUl/yoLtMqX7gVK1i0zS5Xg6PRsR8ZJU5Ww8m2XK&#10;i1dnjyF+UdCwdKg4UvBMpNjehkgBybQ3SbEc3Bhrc9WsYy0FOJ0QflIFsKZO2iykBlJXFtlWUOnj&#10;rky5ENiRFUnW0WXKsMspn+LeqgRh3YPSRA1lUXYBfscUUioXe9xsndw0vWBw/Py+48E+uarcsIPz&#10;+H3nwSNHBhcH58Y4wL8B2OHJurPvGejyThS8QL2nrkDoxiV4eWOoOrcixHuBNB9UUJp50q4Bf3LW&#10;0vxUPPzYCFSc2a+OGvS8nEzSwGVhcno2JgGPNS/HGrdproDqVNK28DIfk320/VEjNM806ssUlVTC&#10;SYpdcRmxF65iN9e0LKRaLrMZDZkX8dY9etlXMXXT0+5ZoD+0XKRevYN+1sT8Ted1tolfB8tNBG1y&#10;W77ydOCPBjQ32GGZpA1wLGer15W3+AUAAP//AwBQSwMEFAAGAAgAAAAhAJm99i3eAAAACgEAAA8A&#10;AABkcnMvZG93bnJldi54bWxMj8FOhDAQhu8mvkMzJt7cska7gJQNMTHGk3H1sMcuHYEsnRJaFnh7&#10;x5MeZ+bLP99f7BfXiwuOofOkYbtJQCDV3nbUaPj6fLlLQYRoyJreE2pYMcC+vL4qTG79TB94OcRG&#10;cAiF3GhoYxxyKUPdojNh4wckvn370ZnI49hIO5qZw10v75NESWc64g+tGfC5xfp8mJyG1+M5TPW7&#10;epPZPKyryqosPVZa394s1ROIiEv8g+FXn9WhZKeTn8gG0WtQD4/cJWpId1yBAZXueHFicqsUyLKQ&#10;/yuUPwAAAP//AwBQSwECLQAUAAYACAAAACEAtoM4kv4AAADhAQAAEwAAAAAAAAAAAAAAAAAAAAAA&#10;W0NvbnRlbnRfVHlwZXNdLnhtbFBLAQItABQABgAIAAAAIQA4/SH/1gAAAJQBAAALAAAAAAAAAAAA&#10;AAAAAC8BAABfcmVscy8ucmVsc1BLAQItABQABgAIAAAAIQB2OMjmcAIAADoFAAAOAAAAAAAAAAAA&#10;AAAAAC4CAABkcnMvZTJvRG9jLnhtbFBLAQItABQABgAIAAAAIQCZvfYt3gAAAAoBAAAPAAAAAAAA&#10;AAAAAAAAAMoEAABkcnMvZG93bnJldi54bWxQSwUGAAAAAAQABADzAAAA1QUAAAAA&#10;" filled="f" strokecolor="black [3213]" strokeweight="2pt">
                <v:shadow on="t" color="black" opacity="22937f" origin=",.5" offset="0,.63889mm"/>
              </v:rect>
            </w:pict>
          </mc:Fallback>
        </mc:AlternateContent>
      </w:r>
      <w:r w:rsidRPr="00717CB3">
        <w:rPr>
          <w:rFonts w:ascii="Calibri" w:hAnsi="Calibri"/>
          <w:noProof/>
          <w:sz w:val="22"/>
          <w:szCs w:val="22"/>
        </w:rPr>
        <mc:AlternateContent>
          <mc:Choice Requires="wps">
            <w:drawing>
              <wp:anchor distT="0" distB="0" distL="114300" distR="114300" simplePos="0" relativeHeight="251706368" behindDoc="0" locked="0" layoutInCell="1" allowOverlap="1" wp14:anchorId="584F7580" wp14:editId="7B5B8A62">
                <wp:simplePos x="0" y="0"/>
                <wp:positionH relativeFrom="column">
                  <wp:posOffset>4240530</wp:posOffset>
                </wp:positionH>
                <wp:positionV relativeFrom="paragraph">
                  <wp:posOffset>438150</wp:posOffset>
                </wp:positionV>
                <wp:extent cx="594360" cy="1403985"/>
                <wp:effectExtent l="0" t="0" r="0" b="190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3985"/>
                        </a:xfrm>
                        <a:prstGeom prst="rect">
                          <a:avLst/>
                        </a:prstGeom>
                        <a:noFill/>
                        <a:ln w="9525">
                          <a:noFill/>
                          <a:miter lim="800000"/>
                          <a:headEnd/>
                          <a:tailEnd/>
                        </a:ln>
                      </wps:spPr>
                      <wps:txbx>
                        <w:txbxContent>
                          <w:p w14:paraId="049BBF31" w14:textId="77777777" w:rsidR="00E32AA7" w:rsidRPr="00717CB3" w:rsidRDefault="00E32AA7" w:rsidP="00E32AA7">
                            <w:pPr>
                              <w:rPr>
                                <w:b/>
                                <w:color w:val="00FF00"/>
                                <w:sz w:val="72"/>
                              </w:rPr>
                            </w:pPr>
                            <w:r w:rsidRPr="00717CB3">
                              <w:rPr>
                                <w:b/>
                                <w:color w:val="00FF00"/>
                                <w:sz w:val="72"/>
                              </w:rPr>
                              <w:sym w:font="Wingdings" w:char="F0FC"/>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33.9pt;margin-top:34.5pt;width:46.8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7GDwIAAPsDAAAOAAAAZHJzL2Uyb0RvYy54bWysU9tuGyEQfa/Uf0C817u+pfbKOEqTuqqU&#10;XqSkH4BZ1osKDAXsXffrO7C2ayVvVXlADMOcmXNmWN32RpOD9EGBZXQ8KimRVkCt7I7RH8+bdwtK&#10;QuS25hqsZPQoA71dv32z6lwlJ9CCrqUnCGJD1TlG2xhdVRRBtNLwMAInLTob8IZHNP2uqD3vEN3o&#10;YlKWN0UHvnYehAwBbx8GJ11n/KaRIn5rmiAj0YxibTHvPu/btBfrFa92nrtWiVMZ/B+qMFxZTHqB&#10;euCRk71Xr6CMEh4CNHEkwBTQNErIzAHZjMsXbJ5a7mTmguIEd5Ep/D9Y8fXw3RNVMzotl5RYbrBJ&#10;z7KP5AP0ZJL06Vyo8NmTw4exx2vsc+Ya3COIn4FYuG+53ck776FrJa+xvnGKLK5CB5yQQLbdF6gx&#10;Dd9HyEB9400SD+UgiI59Ol56k0oReDlfzqY36BHoGs/K6XIxzyl4dY52PsRPEgxJB0Y99j6j88Nj&#10;iKkaXp2fpGQWNkrr3H9tScfocj6Z54Arj1ERx1Mrw+iiTGsYmETyo61zcORKD2dMoO2JdSI6UI79&#10;th8EPou5hfqIMngYphF/Dx5a8L8p6XASGQ2/9txLSvRni1Iux7NZGt1szObvJ2j4a8/22sOtQChG&#10;IyXD8T7mcU+Ug7tDyTcqq5F6M1RyKhknLIt0+g1phK/t/Orvn13/AQAA//8DAFBLAwQUAAYACAAA&#10;ACEAhpy6Kt4AAAAKAQAADwAAAGRycy9kb3ducmV2LnhtbEyPzU7DMBCE70i8g7VI3KidCCU0xKkq&#10;1JYjUCLObrwkEfGPbDcNb89ygtusZjT7Tb1ZzMRmDHF0VkK2EsDQdk6PtpfQvu/vHoDFpKxWk7Mo&#10;4RsjbJrrq1pV2l3sG87H1DMqsbFSEoaUfMV57AY0Kq6cR0vepwtGJTpDz3VQFyo3E8+FKLhRo6UP&#10;g/L4NGD3dTwbCT75Q/kcXl63u/0s2o9Dm4/9Tsrbm2X7CCzhkv7C8ItP6NAQ08mdrY5sklAUJaEn&#10;EmvaRIGyyO6BnSTka5EBb2r+f0LzAwAA//8DAFBLAQItABQABgAIAAAAIQC2gziS/gAAAOEBAAAT&#10;AAAAAAAAAAAAAAAAAAAAAABbQ29udGVudF9UeXBlc10ueG1sUEsBAi0AFAAGAAgAAAAhADj9If/W&#10;AAAAlAEAAAsAAAAAAAAAAAAAAAAALwEAAF9yZWxzLy5yZWxzUEsBAi0AFAAGAAgAAAAhAKHa/sYP&#10;AgAA+wMAAA4AAAAAAAAAAAAAAAAALgIAAGRycy9lMm9Eb2MueG1sUEsBAi0AFAAGAAgAAAAhAIac&#10;uireAAAACgEAAA8AAAAAAAAAAAAAAAAAaQQAAGRycy9kb3ducmV2LnhtbFBLBQYAAAAABAAEAPMA&#10;AAB0BQAAAAA=&#10;" filled="f" stroked="f">
                <v:textbox style="mso-fit-shape-to-text:t">
                  <w:txbxContent>
                    <w:p w14:paraId="049BBF31" w14:textId="77777777" w:rsidR="00E32AA7" w:rsidRPr="00717CB3" w:rsidRDefault="00E32AA7" w:rsidP="00E32AA7">
                      <w:pPr>
                        <w:rPr>
                          <w:b/>
                          <w:color w:val="00FF00"/>
                          <w:sz w:val="72"/>
                        </w:rPr>
                      </w:pPr>
                      <w:r w:rsidRPr="00717CB3">
                        <w:rPr>
                          <w:b/>
                          <w:color w:val="00FF00"/>
                          <w:sz w:val="72"/>
                        </w:rPr>
                        <w:sym w:font="Wingdings" w:char="F0FC"/>
                      </w:r>
                    </w:p>
                  </w:txbxContent>
                </v:textbox>
              </v:shape>
            </w:pict>
          </mc:Fallback>
        </mc:AlternateContent>
      </w:r>
      <w:r>
        <w:rPr>
          <w:rFonts w:ascii="Calibri" w:hAnsi="Calibri"/>
          <w:sz w:val="22"/>
          <w:szCs w:val="22"/>
        </w:rPr>
        <w:t xml:space="preserve"> </w:t>
      </w:r>
      <w:r w:rsidRPr="00D52E63">
        <w:rPr>
          <w:rFonts w:ascii="Calibri" w:hAnsi="Calibri"/>
          <w:sz w:val="22"/>
          <w:szCs w:val="22"/>
        </w:rPr>
        <w:drawing>
          <wp:inline distT="0" distB="0" distL="0" distR="0" wp14:anchorId="01D8DE79" wp14:editId="77DB67A6">
            <wp:extent cx="2098377" cy="3117125"/>
            <wp:effectExtent l="0" t="0" r="0" b="7620"/>
            <wp:docPr id="20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2444" cy="3123167"/>
                    </a:xfrm>
                    <a:prstGeom prst="rect">
                      <a:avLst/>
                    </a:prstGeom>
                    <a:noFill/>
                    <a:ln>
                      <a:noFill/>
                    </a:ln>
                    <a:effectLst/>
                    <a:extLst/>
                  </pic:spPr>
                </pic:pic>
              </a:graphicData>
            </a:graphic>
          </wp:inline>
        </w:drawing>
      </w:r>
      <w:r>
        <w:rPr>
          <w:rFonts w:ascii="Calibri" w:hAnsi="Calibri"/>
          <w:sz w:val="22"/>
          <w:szCs w:val="22"/>
        </w:rPr>
        <w:t xml:space="preserve">     </w:t>
      </w:r>
      <w:r>
        <w:rPr>
          <w:rFonts w:ascii="Calibri" w:hAnsi="Calibri"/>
          <w:noProof/>
          <w:sz w:val="22"/>
          <w:szCs w:val="22"/>
        </w:rPr>
        <w:drawing>
          <wp:inline distT="0" distB="0" distL="0" distR="0" wp14:anchorId="37244524" wp14:editId="057D4DD3">
            <wp:extent cx="1987826" cy="3118535"/>
            <wp:effectExtent l="0" t="0" r="0" b="571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156037.jpg"/>
                    <pic:cNvPicPr/>
                  </pic:nvPicPr>
                  <pic:blipFill>
                    <a:blip r:embed="rId31" cstate="print">
                      <a:extLst>
                        <a:ext uri="{28A0092B-C50C-407E-A947-70E740481C1C}">
                          <a14:useLocalDpi xmlns:a14="http://schemas.microsoft.com/office/drawing/2010/main"/>
                        </a:ext>
                      </a:extLst>
                    </a:blip>
                    <a:stretch>
                      <a:fillRect/>
                    </a:stretch>
                  </pic:blipFill>
                  <pic:spPr>
                    <a:xfrm>
                      <a:off x="0" y="0"/>
                      <a:ext cx="1988996" cy="3120370"/>
                    </a:xfrm>
                    <a:prstGeom prst="rect">
                      <a:avLst/>
                    </a:prstGeom>
                  </pic:spPr>
                </pic:pic>
              </a:graphicData>
            </a:graphic>
          </wp:inline>
        </w:drawing>
      </w:r>
    </w:p>
    <w:p w14:paraId="4CBF13FF" w14:textId="77777777" w:rsidR="00E32AA7" w:rsidRDefault="00E32AA7" w:rsidP="00E32AA7">
      <w:pPr>
        <w:ind w:left="720"/>
        <w:jc w:val="center"/>
        <w:rPr>
          <w:rFonts w:ascii="Calibri" w:hAnsi="Calibri"/>
          <w:sz w:val="22"/>
          <w:szCs w:val="22"/>
        </w:rPr>
      </w:pPr>
      <w:r>
        <w:rPr>
          <w:rFonts w:ascii="Calibri" w:hAnsi="Calibri"/>
          <w:sz w:val="22"/>
          <w:szCs w:val="22"/>
        </w:rPr>
        <w:t xml:space="preserve">      </w:t>
      </w:r>
    </w:p>
    <w:p w14:paraId="596EEF4F" w14:textId="77777777" w:rsidR="00E32AA7" w:rsidRDefault="00E32AA7" w:rsidP="00E32AA7">
      <w:pPr>
        <w:pStyle w:val="ListParagraph"/>
        <w:numPr>
          <w:ilvl w:val="0"/>
          <w:numId w:val="1"/>
        </w:numPr>
        <w:rPr>
          <w:rFonts w:ascii="Calibri" w:hAnsi="Calibri"/>
          <w:sz w:val="22"/>
          <w:szCs w:val="22"/>
        </w:rPr>
      </w:pPr>
      <w:r>
        <w:rPr>
          <w:rFonts w:ascii="Calibri" w:hAnsi="Calibri"/>
          <w:sz w:val="22"/>
          <w:szCs w:val="22"/>
        </w:rPr>
        <w:t>Click the “Auto Focus” button once you are satisfied with your choice of focal point.</w:t>
      </w:r>
    </w:p>
    <w:p w14:paraId="0FDF8E8E" w14:textId="77777777" w:rsidR="00E32AA7" w:rsidRDefault="00E32AA7" w:rsidP="00E32AA7">
      <w:pPr>
        <w:pStyle w:val="ListParagraph"/>
        <w:numPr>
          <w:ilvl w:val="0"/>
          <w:numId w:val="1"/>
        </w:numPr>
        <w:rPr>
          <w:rFonts w:ascii="Calibri" w:hAnsi="Calibri"/>
          <w:sz w:val="22"/>
          <w:szCs w:val="22"/>
        </w:rPr>
      </w:pPr>
      <w:r>
        <w:rPr>
          <w:rFonts w:ascii="Calibri" w:hAnsi="Calibri"/>
          <w:sz w:val="22"/>
          <w:szCs w:val="22"/>
        </w:rPr>
        <w:t>Click the “Shoot” button in Smart Shooter 4.</w:t>
      </w:r>
    </w:p>
    <w:p w14:paraId="0E6CA3CC" w14:textId="77777777" w:rsidR="00E32AA7" w:rsidRDefault="00E32AA7" w:rsidP="00E32AA7">
      <w:pPr>
        <w:pStyle w:val="ListParagraph"/>
        <w:numPr>
          <w:ilvl w:val="0"/>
          <w:numId w:val="1"/>
        </w:numPr>
        <w:rPr>
          <w:rFonts w:ascii="Calibri" w:hAnsi="Calibri"/>
          <w:sz w:val="22"/>
          <w:szCs w:val="22"/>
        </w:rPr>
      </w:pPr>
      <w:r>
        <w:rPr>
          <w:rFonts w:ascii="Calibri" w:hAnsi="Calibri"/>
          <w:sz w:val="22"/>
          <w:szCs w:val="22"/>
        </w:rPr>
        <w:t>Uncheck the box next to “Enable.”</w:t>
      </w:r>
    </w:p>
    <w:p w14:paraId="78D48426" w14:textId="77777777" w:rsidR="00E32AA7" w:rsidRPr="00EB5047" w:rsidRDefault="00E32AA7" w:rsidP="00E32AA7">
      <w:pPr>
        <w:pStyle w:val="ListParagraph"/>
        <w:numPr>
          <w:ilvl w:val="0"/>
          <w:numId w:val="1"/>
        </w:numPr>
        <w:rPr>
          <w:rFonts w:ascii="Calibri" w:hAnsi="Calibri"/>
          <w:sz w:val="22"/>
          <w:szCs w:val="22"/>
        </w:rPr>
      </w:pPr>
      <w:r w:rsidRPr="00EB5047">
        <w:rPr>
          <w:rFonts w:ascii="Calibri" w:hAnsi="Calibri"/>
          <w:sz w:val="22"/>
          <w:szCs w:val="22"/>
        </w:rPr>
        <w:t xml:space="preserve">View the image you just captured. It should have appeared on the screen after you unchecked “Enable.” If </w:t>
      </w:r>
      <w:r>
        <w:rPr>
          <w:rFonts w:ascii="Calibri" w:hAnsi="Calibri"/>
          <w:sz w:val="22"/>
          <w:szCs w:val="22"/>
        </w:rPr>
        <w:t>not</w:t>
      </w:r>
      <w:r w:rsidRPr="00EB5047">
        <w:rPr>
          <w:rFonts w:ascii="Calibri" w:hAnsi="Calibri"/>
          <w:sz w:val="22"/>
          <w:szCs w:val="22"/>
        </w:rPr>
        <w:t>, click the appropriate image in the Filmstrip window at the bottom.</w:t>
      </w:r>
    </w:p>
    <w:p w14:paraId="0BDEAB1B" w14:textId="77777777" w:rsidR="00E32AA7" w:rsidRDefault="00E32AA7" w:rsidP="00E32AA7">
      <w:pPr>
        <w:pStyle w:val="ListParagraph"/>
        <w:numPr>
          <w:ilvl w:val="0"/>
          <w:numId w:val="1"/>
        </w:numPr>
        <w:rPr>
          <w:rFonts w:ascii="Calibri" w:hAnsi="Calibri"/>
          <w:sz w:val="22"/>
          <w:szCs w:val="22"/>
        </w:rPr>
      </w:pPr>
      <w:r w:rsidRPr="00E40F24">
        <w:rPr>
          <w:rFonts w:ascii="Calibri" w:hAnsi="Calibri"/>
          <w:sz w:val="22"/>
          <w:szCs w:val="22"/>
        </w:rPr>
        <w:lastRenderedPageBreak/>
        <w:t xml:space="preserve">Check the quality </w:t>
      </w:r>
      <w:r>
        <w:rPr>
          <w:rFonts w:ascii="Calibri" w:hAnsi="Calibri"/>
          <w:sz w:val="22"/>
          <w:szCs w:val="22"/>
        </w:rPr>
        <w:t>of the image you just took.</w:t>
      </w:r>
    </w:p>
    <w:p w14:paraId="7856E3AD" w14:textId="77777777" w:rsidR="00E32AA7" w:rsidRDefault="00E32AA7" w:rsidP="00E32AA7">
      <w:pPr>
        <w:pStyle w:val="ListParagraph"/>
        <w:numPr>
          <w:ilvl w:val="1"/>
          <w:numId w:val="6"/>
        </w:numPr>
        <w:rPr>
          <w:rFonts w:ascii="Calibri" w:hAnsi="Calibri"/>
          <w:sz w:val="22"/>
          <w:szCs w:val="22"/>
        </w:rPr>
      </w:pPr>
      <w:r w:rsidRPr="00E40F24">
        <w:rPr>
          <w:rFonts w:ascii="Calibri" w:hAnsi="Calibri"/>
          <w:sz w:val="22"/>
          <w:szCs w:val="22"/>
        </w:rPr>
        <w:t>Is the w</w:t>
      </w:r>
      <w:r>
        <w:rPr>
          <w:rFonts w:ascii="Calibri" w:hAnsi="Calibri"/>
          <w:sz w:val="22"/>
          <w:szCs w:val="22"/>
        </w:rPr>
        <w:t>hole label and barcode visible?</w:t>
      </w:r>
    </w:p>
    <w:p w14:paraId="38695EE1" w14:textId="77777777" w:rsidR="00E32AA7" w:rsidRDefault="00E32AA7" w:rsidP="00E32AA7">
      <w:pPr>
        <w:pStyle w:val="ListParagraph"/>
        <w:numPr>
          <w:ilvl w:val="1"/>
          <w:numId w:val="6"/>
        </w:numPr>
        <w:rPr>
          <w:rFonts w:ascii="Calibri" w:hAnsi="Calibri"/>
          <w:sz w:val="22"/>
          <w:szCs w:val="22"/>
        </w:rPr>
      </w:pPr>
      <w:r w:rsidRPr="00E40F24">
        <w:rPr>
          <w:rFonts w:ascii="Calibri" w:hAnsi="Calibri"/>
          <w:sz w:val="22"/>
          <w:szCs w:val="22"/>
        </w:rPr>
        <w:t xml:space="preserve">Is the specimen straight and aligned with the </w:t>
      </w:r>
      <w:r>
        <w:rPr>
          <w:rFonts w:ascii="Calibri" w:hAnsi="Calibri"/>
          <w:sz w:val="22"/>
          <w:szCs w:val="22"/>
        </w:rPr>
        <w:t>edges of the specimen platform?</w:t>
      </w:r>
    </w:p>
    <w:p w14:paraId="3D69C152" w14:textId="77777777" w:rsidR="00E32AA7" w:rsidRDefault="00E32AA7" w:rsidP="00E32AA7">
      <w:pPr>
        <w:pStyle w:val="ListParagraph"/>
        <w:numPr>
          <w:ilvl w:val="1"/>
          <w:numId w:val="6"/>
        </w:numPr>
        <w:rPr>
          <w:rFonts w:ascii="Calibri" w:hAnsi="Calibri"/>
          <w:sz w:val="22"/>
          <w:szCs w:val="22"/>
        </w:rPr>
      </w:pPr>
      <w:r>
        <w:rPr>
          <w:rFonts w:ascii="Calibri" w:hAnsi="Calibri"/>
          <w:sz w:val="22"/>
          <w:szCs w:val="22"/>
        </w:rPr>
        <w:t>Is the focus sharp? Place your mouse over several parts on the specimen to zoom in and check the focus.</w:t>
      </w:r>
    </w:p>
    <w:p w14:paraId="1D2A29A1" w14:textId="77777777" w:rsidR="00E32AA7" w:rsidRPr="00A04528" w:rsidRDefault="00E32AA7" w:rsidP="00E32AA7">
      <w:pPr>
        <w:pStyle w:val="ListParagraph"/>
        <w:numPr>
          <w:ilvl w:val="2"/>
          <w:numId w:val="6"/>
        </w:numPr>
        <w:rPr>
          <w:rFonts w:ascii="Calibri" w:hAnsi="Calibri"/>
          <w:sz w:val="22"/>
          <w:szCs w:val="22"/>
        </w:rPr>
      </w:pPr>
      <w:r w:rsidRPr="00A04528">
        <w:rPr>
          <w:rFonts w:ascii="Calibri" w:hAnsi="Calibri"/>
          <w:sz w:val="22"/>
          <w:szCs w:val="22"/>
        </w:rPr>
        <w:t>If there are any problems with focus:</w:t>
      </w:r>
    </w:p>
    <w:p w14:paraId="758BB9DC" w14:textId="77777777" w:rsidR="00E32AA7" w:rsidRDefault="00E32AA7" w:rsidP="00E32AA7">
      <w:pPr>
        <w:pStyle w:val="ListParagraph"/>
        <w:numPr>
          <w:ilvl w:val="3"/>
          <w:numId w:val="7"/>
        </w:numPr>
        <w:rPr>
          <w:rFonts w:ascii="Calibri" w:hAnsi="Calibri"/>
          <w:sz w:val="22"/>
          <w:szCs w:val="22"/>
        </w:rPr>
      </w:pPr>
      <w:r>
        <w:rPr>
          <w:rFonts w:ascii="Calibri" w:hAnsi="Calibri"/>
          <w:sz w:val="22"/>
          <w:szCs w:val="22"/>
        </w:rPr>
        <w:t>R</w:t>
      </w:r>
      <w:r w:rsidRPr="00FD230E">
        <w:rPr>
          <w:rFonts w:ascii="Calibri" w:hAnsi="Calibri"/>
          <w:sz w:val="22"/>
          <w:szCs w:val="22"/>
        </w:rPr>
        <w:t>eturn to the Display tab</w:t>
      </w:r>
      <w:r>
        <w:rPr>
          <w:rFonts w:ascii="Calibri" w:hAnsi="Calibri"/>
          <w:sz w:val="22"/>
          <w:szCs w:val="22"/>
        </w:rPr>
        <w:t>.</w:t>
      </w:r>
    </w:p>
    <w:p w14:paraId="0C662BDB" w14:textId="219CE9C5" w:rsidR="00E32AA7" w:rsidRDefault="00E32AA7" w:rsidP="00E32AA7">
      <w:pPr>
        <w:pStyle w:val="ListParagraph"/>
        <w:numPr>
          <w:ilvl w:val="3"/>
          <w:numId w:val="7"/>
        </w:numPr>
        <w:rPr>
          <w:rFonts w:ascii="Calibri" w:hAnsi="Calibri"/>
          <w:sz w:val="22"/>
          <w:szCs w:val="22"/>
        </w:rPr>
      </w:pPr>
      <w:r>
        <w:rPr>
          <w:rFonts w:ascii="Calibri" w:hAnsi="Calibri"/>
          <w:sz w:val="22"/>
          <w:szCs w:val="22"/>
        </w:rPr>
        <w:t>Re-focus the camera by repeating</w:t>
      </w:r>
      <w:r w:rsidRPr="00FD230E">
        <w:rPr>
          <w:rFonts w:ascii="Calibri" w:hAnsi="Calibri"/>
          <w:sz w:val="22"/>
          <w:szCs w:val="22"/>
        </w:rPr>
        <w:t xml:space="preserve"> ste</w:t>
      </w:r>
      <w:r>
        <w:rPr>
          <w:rFonts w:ascii="Calibri" w:hAnsi="Calibri"/>
          <w:sz w:val="22"/>
          <w:szCs w:val="22"/>
        </w:rPr>
        <w:t xml:space="preserve">ps </w:t>
      </w:r>
      <w:r w:rsidR="00FD3E92">
        <w:rPr>
          <w:rFonts w:ascii="Calibri" w:hAnsi="Calibri"/>
          <w:sz w:val="22"/>
          <w:szCs w:val="22"/>
        </w:rPr>
        <w:t>31-32</w:t>
      </w:r>
      <w:r>
        <w:rPr>
          <w:rFonts w:ascii="Calibri" w:hAnsi="Calibri"/>
          <w:sz w:val="22"/>
          <w:szCs w:val="22"/>
        </w:rPr>
        <w:t>.</w:t>
      </w:r>
    </w:p>
    <w:p w14:paraId="46AD187F" w14:textId="77777777" w:rsidR="00E32AA7" w:rsidRDefault="00E32AA7" w:rsidP="00E32AA7">
      <w:pPr>
        <w:pStyle w:val="ListParagraph"/>
        <w:numPr>
          <w:ilvl w:val="3"/>
          <w:numId w:val="7"/>
        </w:numPr>
        <w:rPr>
          <w:rFonts w:ascii="Calibri" w:hAnsi="Calibri"/>
          <w:sz w:val="22"/>
          <w:szCs w:val="22"/>
        </w:rPr>
      </w:pPr>
      <w:r>
        <w:rPr>
          <w:rFonts w:ascii="Calibri" w:hAnsi="Calibri"/>
          <w:sz w:val="22"/>
          <w:szCs w:val="22"/>
        </w:rPr>
        <w:t>I</w:t>
      </w:r>
      <w:r w:rsidRPr="00FD230E">
        <w:rPr>
          <w:rFonts w:ascii="Calibri" w:hAnsi="Calibri"/>
          <w:sz w:val="22"/>
          <w:szCs w:val="22"/>
        </w:rPr>
        <w:t>nstead of click</w:t>
      </w:r>
      <w:r>
        <w:rPr>
          <w:rFonts w:ascii="Calibri" w:hAnsi="Calibri"/>
          <w:sz w:val="22"/>
          <w:szCs w:val="22"/>
        </w:rPr>
        <w:t>ing “Shoot”</w:t>
      </w:r>
      <w:r w:rsidRPr="00FD230E">
        <w:rPr>
          <w:rFonts w:ascii="Calibri" w:hAnsi="Calibri"/>
          <w:sz w:val="22"/>
          <w:szCs w:val="22"/>
        </w:rPr>
        <w:t xml:space="preserve">, </w:t>
      </w:r>
      <w:r>
        <w:rPr>
          <w:rFonts w:ascii="Calibri" w:hAnsi="Calibri"/>
          <w:sz w:val="22"/>
          <w:szCs w:val="22"/>
        </w:rPr>
        <w:t>click the</w:t>
      </w:r>
      <w:r w:rsidRPr="00FD230E">
        <w:rPr>
          <w:rFonts w:ascii="Calibri" w:hAnsi="Calibri"/>
          <w:sz w:val="22"/>
          <w:szCs w:val="22"/>
        </w:rPr>
        <w:t xml:space="preserve"> Photos tab </w:t>
      </w:r>
      <w:r>
        <w:rPr>
          <w:rFonts w:ascii="Calibri" w:hAnsi="Calibri"/>
          <w:sz w:val="22"/>
          <w:szCs w:val="22"/>
        </w:rPr>
        <w:t xml:space="preserve">(circled below) </w:t>
      </w:r>
      <w:r w:rsidRPr="00FD230E">
        <w:rPr>
          <w:rFonts w:ascii="Calibri" w:hAnsi="Calibri"/>
          <w:sz w:val="22"/>
          <w:szCs w:val="22"/>
        </w:rPr>
        <w:t>and right click the name of the problematic image.</w:t>
      </w:r>
    </w:p>
    <w:p w14:paraId="7DF51ED9" w14:textId="77777777" w:rsidR="00E32AA7" w:rsidRDefault="00E32AA7" w:rsidP="00E32AA7">
      <w:pPr>
        <w:jc w:val="center"/>
        <w:rPr>
          <w:rFonts w:ascii="Calibri" w:hAnsi="Calibri"/>
          <w:sz w:val="22"/>
          <w:szCs w:val="22"/>
        </w:rPr>
      </w:pPr>
    </w:p>
    <w:p w14:paraId="799192DB" w14:textId="77777777" w:rsidR="00E32AA7" w:rsidRDefault="00E32AA7" w:rsidP="00E32AA7">
      <w:pPr>
        <w:jc w:val="center"/>
        <w:rPr>
          <w:rFonts w:ascii="Calibri" w:hAnsi="Calibri"/>
          <w:sz w:val="22"/>
          <w:szCs w:val="22"/>
        </w:rPr>
      </w:pPr>
      <w:r>
        <w:rPr>
          <w:noProof/>
          <w:sz w:val="22"/>
          <w:szCs w:val="22"/>
        </w:rPr>
        <mc:AlternateContent>
          <mc:Choice Requires="wps">
            <w:drawing>
              <wp:anchor distT="0" distB="0" distL="114300" distR="114300" simplePos="0" relativeHeight="251703296" behindDoc="0" locked="0" layoutInCell="1" allowOverlap="1" wp14:anchorId="331F3FAA" wp14:editId="50DA3672">
                <wp:simplePos x="0" y="0"/>
                <wp:positionH relativeFrom="column">
                  <wp:posOffset>971550</wp:posOffset>
                </wp:positionH>
                <wp:positionV relativeFrom="paragraph">
                  <wp:posOffset>5715</wp:posOffset>
                </wp:positionV>
                <wp:extent cx="857250" cy="333375"/>
                <wp:effectExtent l="76200" t="38100" r="57150" b="104775"/>
                <wp:wrapNone/>
                <wp:docPr id="10" name="Oval 10"/>
                <wp:cNvGraphicFramePr/>
                <a:graphic xmlns:a="http://schemas.openxmlformats.org/drawingml/2006/main">
                  <a:graphicData uri="http://schemas.microsoft.com/office/word/2010/wordprocessingShape">
                    <wps:wsp>
                      <wps:cNvSpPr/>
                      <wps:spPr>
                        <a:xfrm>
                          <a:off x="0" y="0"/>
                          <a:ext cx="857250" cy="33337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76.5pt;margin-top:.45pt;width:67.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5KgAIAAGsFAAAOAAAAZHJzL2Uyb0RvYy54bWysVFtP2zAUfp+0/2D5fSQpMFhEiipQp0kI&#10;KmDi2XXs1pLt49lu0+7X79hJQzWQkKblwfHx+c79cnW9M5pshQ8KbEOrk5ISYTm0yq4a+vN5/uWS&#10;khCZbZkGKxq6F4FeTz9/uupcLSawBt0KT1CJDXXnGrqO0dVFEfhaGBZOwAmLTAnesIikXxWtZx1q&#10;N7qYlOXXogPfOg9chICvtz2TTrN+KQWPD1IGEYluKPoW8+nzuUxnMb1i9cozt1Z8cIP9gxeGKYtG&#10;R1W3LDKy8eqNKqO4hwAynnAwBUipuMgxYDRV+Vc0T2vmRI4FkxPcmKbw/9Ty++3CE9Vi7TA9lhms&#10;0cOWaYIk5qZzoUbIk1v4gQp4TYHupDfpjyGQXc7nfsyn2EXC8fHy/GJyjmo5sk7xuzhPOotXYedD&#10;/C7AkHRpqNBauZAiZjXb3oXYow+o9GxhrrTGd1ZrSzrUe1mVZZYIoFWbuIkZ/Gp5oz3BUBo6n5f4&#10;DbaPYOiJtuhQirKPK9/iXovewKOQmBuMpOotpK4Uo1rGubCxGvRqi+gkJtGFUfD0Y8EBn0RF7thR&#10;ePKx8CiRLYONo7BRFvx7CvTosuzxhwz0cacULKHdY1t46OclOD5XWKE7FuKCeRwQLCoOfXzAQ2rA&#10;MsBwo2QN/vd77wmPfYtcSjocuIaGXxvmBSX6h8WO/ladnaUJzcQZdg4S/pizPObYjbkBLG2F68Xx&#10;fE34qA9X6cG84G6YJavIYpaj7Yby6A/ETewXAW4XLmazDMOpdCze2SfHD1VP7fe8e2HeDW0asb/v&#10;4TCcb1q1x6Z6WJhtIkiV+/g1r0O+caLzMAzbJ62MYzqjXnfk9A8AAAD//wMAUEsDBBQABgAIAAAA&#10;IQAXkXX73AAAAAcBAAAPAAAAZHJzL2Rvd25yZXYueG1sTI/LTsMwEEX3SPyDNUjsqENLUAhxKihC&#10;lbrqS2I7jYckEI+j2G0DX8+wguXVHZ17ppiPrlMnGkLr2cDtJAFFXHnbcm1gv3u9yUCFiGyx80wG&#10;vijAvLy8KDC3/swbOm1jrQTCIUcDTYx9rnWoGnIYJr4nlu7dDw6jxKHWdsCzwF2np0lyrx22LAsN&#10;9rRoqPrcHp1QVrvVJvMpjd/7pXt+W7YfL+uFMddX49MjqEhj/DuGX31Rh1KcDv7INqhOcjqTX6KB&#10;B1BST7NM4sFAOrsDXRb6v3/5AwAA//8DAFBLAQItABQABgAIAAAAIQC2gziS/gAAAOEBAAATAAAA&#10;AAAAAAAAAAAAAAAAAABbQ29udGVudF9UeXBlc10ueG1sUEsBAi0AFAAGAAgAAAAhADj9If/WAAAA&#10;lAEAAAsAAAAAAAAAAAAAAAAALwEAAF9yZWxzLy5yZWxzUEsBAi0AFAAGAAgAAAAhAFnM3kqAAgAA&#10;awUAAA4AAAAAAAAAAAAAAAAALgIAAGRycy9lMm9Eb2MueG1sUEsBAi0AFAAGAAgAAAAhABeRdfvc&#10;AAAABwEAAA8AAAAAAAAAAAAAAAAA2gQAAGRycy9kb3ducmV2LnhtbFBLBQYAAAAABAAEAPMAAADj&#10;BQAAAAA=&#10;" filled="f" strokecolor="red" strokeweight="3pt">
                <v:shadow on="t" color="black" opacity="22937f" origin=",.5" offset="0,.63889mm"/>
              </v:oval>
            </w:pict>
          </mc:Fallback>
        </mc:AlternateContent>
      </w:r>
      <w:r>
        <w:rPr>
          <w:noProof/>
        </w:rPr>
        <w:drawing>
          <wp:inline distT="0" distB="0" distL="0" distR="0" wp14:anchorId="5E679D83" wp14:editId="48128C39">
            <wp:extent cx="5657850" cy="76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57850" cy="762000"/>
                    </a:xfrm>
                    <a:prstGeom prst="rect">
                      <a:avLst/>
                    </a:prstGeom>
                  </pic:spPr>
                </pic:pic>
              </a:graphicData>
            </a:graphic>
          </wp:inline>
        </w:drawing>
      </w:r>
    </w:p>
    <w:p w14:paraId="2EE92426" w14:textId="77777777" w:rsidR="00E32AA7" w:rsidRPr="00A04528" w:rsidRDefault="00E32AA7" w:rsidP="00E32AA7">
      <w:pPr>
        <w:jc w:val="center"/>
        <w:rPr>
          <w:rFonts w:ascii="Calibri" w:hAnsi="Calibri"/>
          <w:sz w:val="22"/>
          <w:szCs w:val="22"/>
        </w:rPr>
      </w:pPr>
    </w:p>
    <w:p w14:paraId="60BBC9C7" w14:textId="782FC8AF" w:rsidR="00E32AA7" w:rsidRDefault="00E32AA7" w:rsidP="00E32AA7">
      <w:pPr>
        <w:pStyle w:val="ListParagraph"/>
        <w:numPr>
          <w:ilvl w:val="3"/>
          <w:numId w:val="7"/>
        </w:numPr>
        <w:rPr>
          <w:rFonts w:ascii="Calibri" w:hAnsi="Calibri"/>
          <w:sz w:val="22"/>
          <w:szCs w:val="22"/>
        </w:rPr>
      </w:pPr>
      <w:r w:rsidRPr="00FD230E">
        <w:rPr>
          <w:rFonts w:ascii="Calibri" w:hAnsi="Calibri"/>
          <w:sz w:val="22"/>
          <w:szCs w:val="22"/>
        </w:rPr>
        <w:t>Select “Reshoot with same name” from the</w:t>
      </w:r>
      <w:r>
        <w:rPr>
          <w:rFonts w:ascii="Calibri" w:hAnsi="Calibri"/>
          <w:sz w:val="22"/>
          <w:szCs w:val="22"/>
        </w:rPr>
        <w:t xml:space="preserve"> dropdown menu and repeat steps </w:t>
      </w:r>
      <w:r w:rsidR="00FD3E92">
        <w:rPr>
          <w:rFonts w:ascii="Calibri" w:hAnsi="Calibri"/>
          <w:sz w:val="22"/>
          <w:szCs w:val="22"/>
        </w:rPr>
        <w:t>35-36</w:t>
      </w:r>
      <w:r>
        <w:rPr>
          <w:rFonts w:ascii="Calibri" w:hAnsi="Calibri"/>
          <w:sz w:val="22"/>
          <w:szCs w:val="22"/>
        </w:rPr>
        <w:t xml:space="preserve"> </w:t>
      </w:r>
      <w:r w:rsidRPr="00FD230E">
        <w:rPr>
          <w:rFonts w:ascii="Calibri" w:hAnsi="Calibri"/>
          <w:sz w:val="22"/>
          <w:szCs w:val="22"/>
        </w:rPr>
        <w:t>with this new photo.</w:t>
      </w:r>
    </w:p>
    <w:p w14:paraId="1F38B8A1" w14:textId="77777777" w:rsidR="00E32AA7" w:rsidRDefault="00E32AA7" w:rsidP="00E32AA7">
      <w:pPr>
        <w:pStyle w:val="ListParagraph"/>
        <w:ind w:left="2880"/>
        <w:rPr>
          <w:rFonts w:ascii="Calibri" w:hAnsi="Calibri"/>
          <w:sz w:val="22"/>
          <w:szCs w:val="22"/>
        </w:rPr>
      </w:pPr>
    </w:p>
    <w:p w14:paraId="5E0FAA17" w14:textId="77777777" w:rsidR="00E32AA7" w:rsidRDefault="00E32AA7" w:rsidP="00E32AA7">
      <w:pPr>
        <w:jc w:val="center"/>
        <w:rPr>
          <w:rFonts w:ascii="Calibri" w:hAnsi="Calibri"/>
          <w:sz w:val="22"/>
          <w:szCs w:val="22"/>
        </w:rPr>
      </w:pPr>
      <w:r>
        <w:rPr>
          <w:noProof/>
          <w:sz w:val="22"/>
          <w:szCs w:val="22"/>
        </w:rPr>
        <mc:AlternateContent>
          <mc:Choice Requires="wps">
            <w:drawing>
              <wp:anchor distT="0" distB="0" distL="114300" distR="114300" simplePos="0" relativeHeight="251705344" behindDoc="0" locked="0" layoutInCell="1" allowOverlap="1" wp14:anchorId="0A9A3430" wp14:editId="58D0C1DE">
                <wp:simplePos x="0" y="0"/>
                <wp:positionH relativeFrom="column">
                  <wp:posOffset>2552700</wp:posOffset>
                </wp:positionH>
                <wp:positionV relativeFrom="paragraph">
                  <wp:posOffset>1408430</wp:posOffset>
                </wp:positionV>
                <wp:extent cx="1314450" cy="209550"/>
                <wp:effectExtent l="76200" t="38100" r="0" b="95250"/>
                <wp:wrapNone/>
                <wp:docPr id="291" name="Oval 291"/>
                <wp:cNvGraphicFramePr/>
                <a:graphic xmlns:a="http://schemas.openxmlformats.org/drawingml/2006/main">
                  <a:graphicData uri="http://schemas.microsoft.com/office/word/2010/wordprocessingShape">
                    <wps:wsp>
                      <wps:cNvSpPr/>
                      <wps:spPr>
                        <a:xfrm>
                          <a:off x="0" y="0"/>
                          <a:ext cx="1314450" cy="2095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201pt;margin-top:110.9pt;width:103.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gwIAAG4FAAAOAAAAZHJzL2Uyb0RvYy54bWysVF9r2zAQfx/sOwi9r3bSdmtNnRJaMgal&#10;LWtHnxVZSgSyTjspcbJPv5PsuGEdFMb8IN/p/v/uTlfXu9ayrcJgwNV8clJyppyExrhVzX88Lz5d&#10;cBaicI2w4FTN9yrw69nHD1edr9QU1mAbhYycuFB1vubrGH1VFEGuVSvCCXjlSKgBWxGJxVXRoOjI&#10;e2uLaVl+LjrAxiNIFQLd3vZCPsv+tVYyPmgdVGS25pRbzCfmc5nOYnYlqhUKvzZySEP8QxatMI6C&#10;jq5uRRRsg+aNq9ZIhAA6nkhoC9DaSJVroGom5R/VPK2FV7kWAif4Eabw/9zK++0jMtPUfHo54cyJ&#10;lpr0sBWWJZ7Q6XyoSOnJP+LABSJTqTuNbfpTEWyXEd2PiKpdZJIuJ6eTs7NzAl6SbFpenhNNbopX&#10;a48hflXQskTUXFlrfEhFi0ps70LstQ9a6drBwlhL96KyjnU1P72YlGW2CGBNk6RJGHC1vLHIqJia&#10;LxYlfUPsIzXKxDpKKJXZF5apuLeqD/BdaYInldJHSIOpRrdCSuViBip7Iu1kpimF0fD0fcNBP5mq&#10;PLSj8fR949EiRwYXR+PWOMC/ObBjyrrXPyDQ150gWEKzp8lA6FcmeLkw1KE7EeKjQNoRairtfXyg&#10;Q1ugNsBAcbYG/PW3+6RPo0tSzjrauZqHnxuBijP7zdFQX9KwpCXNzNn5lykxeCxZHkvcpr0Bai2N&#10;LWWXyaQf7YHUCO0LPQ/zFJVEwkmKXXMZ8cDcxP4toAdGqvk8q9FiehHv3JOXh66n8XvevQj0w5hG&#10;GvB7OOznm1HtdVM/HMw3EbTJc/yK64A3LXVehuEBSq/GMZ+1Xp/J2W8AAAD//wMAUEsDBBQABgAI&#10;AAAAIQAb1ZV84QAAAAsBAAAPAAAAZHJzL2Rvd25yZXYueG1sTI/NTsMwEITvSH0Haytxo3ajtgoh&#10;TtUWoUo90R+JqxsvSSBeR7HbBp6e5QTHnR3NfJMvB9eKK/ah8aRhOlEgkEpvG6o0nI4vDymIEA1Z&#10;03pCDV8YYFmM7nKTWX+jPV4PsRIcQiEzGuoYu0zKUNboTJj4Dol/7753JvLZV9L25sbhrpWJUgvp&#10;TEPcUJsONzWWn4eL45TdcbdP/RyH79PWrd+2zcfz60br+/GwegIRcYh/ZvjFZ3QomOnsL2SDaDXM&#10;VMJbooYkmfIGdizUIytnVuazFGSRy/8bih8AAAD//wMAUEsBAi0AFAAGAAgAAAAhALaDOJL+AAAA&#10;4QEAABMAAAAAAAAAAAAAAAAAAAAAAFtDb250ZW50X1R5cGVzXS54bWxQSwECLQAUAAYACAAAACEA&#10;OP0h/9YAAACUAQAACwAAAAAAAAAAAAAAAAAvAQAAX3JlbHMvLnJlbHNQSwECLQAUAAYACAAAACEA&#10;fv0UwoMCAABuBQAADgAAAAAAAAAAAAAAAAAuAgAAZHJzL2Uyb0RvYy54bWxQSwECLQAUAAYACAAA&#10;ACEAG9WVfOEAAAALAQAADwAAAAAAAAAAAAAAAADdBAAAZHJzL2Rvd25yZXYueG1sUEsFBgAAAAAE&#10;AAQA8wAAAOsFAAAAAA==&#10;" filled="f" strokecolor="red" strokeweight="3pt">
                <v:shadow on="t" color="black" opacity="22937f" origin=",.5" offset="0,.63889mm"/>
              </v:oval>
            </w:pict>
          </mc:Fallback>
        </mc:AlternateContent>
      </w:r>
      <w:r>
        <w:rPr>
          <w:noProof/>
        </w:rPr>
        <w:drawing>
          <wp:inline distT="0" distB="0" distL="0" distR="0" wp14:anchorId="5BAA56D6" wp14:editId="30D22CE1">
            <wp:extent cx="2730613" cy="30670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043" t="3596" r="73185" b="53526"/>
                    <a:stretch/>
                  </pic:blipFill>
                  <pic:spPr bwMode="auto">
                    <a:xfrm>
                      <a:off x="0" y="0"/>
                      <a:ext cx="2738969" cy="3076435"/>
                    </a:xfrm>
                    <a:prstGeom prst="rect">
                      <a:avLst/>
                    </a:prstGeom>
                    <a:ln>
                      <a:noFill/>
                    </a:ln>
                    <a:extLst>
                      <a:ext uri="{53640926-AAD7-44D8-BBD7-CCE9431645EC}">
                        <a14:shadowObscured xmlns:a14="http://schemas.microsoft.com/office/drawing/2010/main"/>
                      </a:ext>
                    </a:extLst>
                  </pic:spPr>
                </pic:pic>
              </a:graphicData>
            </a:graphic>
          </wp:inline>
        </w:drawing>
      </w:r>
    </w:p>
    <w:p w14:paraId="19FD17A3" w14:textId="77777777" w:rsidR="00E32AA7" w:rsidRPr="00BF0237" w:rsidRDefault="00E32AA7" w:rsidP="00E32AA7">
      <w:pPr>
        <w:rPr>
          <w:rFonts w:ascii="Calibri" w:hAnsi="Calibri"/>
          <w:sz w:val="22"/>
          <w:szCs w:val="22"/>
        </w:rPr>
      </w:pPr>
    </w:p>
    <w:p w14:paraId="1D80958B" w14:textId="77777777" w:rsidR="00E32AA7" w:rsidRPr="00122265" w:rsidRDefault="00E32AA7" w:rsidP="00E32AA7">
      <w:pPr>
        <w:pStyle w:val="ListParagraph"/>
        <w:numPr>
          <w:ilvl w:val="0"/>
          <w:numId w:val="1"/>
        </w:numPr>
        <w:rPr>
          <w:rFonts w:ascii="Calibri" w:hAnsi="Calibri"/>
          <w:sz w:val="22"/>
          <w:szCs w:val="22"/>
        </w:rPr>
      </w:pPr>
      <w:r>
        <w:rPr>
          <w:rFonts w:ascii="Calibri" w:hAnsi="Calibri"/>
          <w:sz w:val="22"/>
          <w:szCs w:val="22"/>
        </w:rPr>
        <w:t xml:space="preserve">If you are happy with the focus, </w:t>
      </w:r>
      <w:r w:rsidRPr="00606651">
        <w:rPr>
          <w:rFonts w:ascii="Calibri" w:hAnsi="Calibri"/>
          <w:sz w:val="22"/>
          <w:szCs w:val="22"/>
        </w:rPr>
        <w:t xml:space="preserve">switch the camera from Autofocus (AF) mode to Manual (M) mode by flipping the switch </w:t>
      </w:r>
      <w:r>
        <w:rPr>
          <w:rFonts w:ascii="Calibri" w:hAnsi="Calibri"/>
          <w:sz w:val="22"/>
          <w:szCs w:val="22"/>
        </w:rPr>
        <w:t>left side of the camera body. Do NOT touch the M/A / M switch on the lens.</w:t>
      </w:r>
    </w:p>
    <w:p w14:paraId="68F5BA5A" w14:textId="77777777" w:rsidR="00E32AA7" w:rsidRPr="00122265" w:rsidRDefault="00E32AA7" w:rsidP="00E32AA7">
      <w:pPr>
        <w:pStyle w:val="ListParagraph"/>
        <w:numPr>
          <w:ilvl w:val="0"/>
          <w:numId w:val="1"/>
        </w:numPr>
        <w:rPr>
          <w:rFonts w:ascii="Calibri" w:hAnsi="Calibri"/>
          <w:sz w:val="22"/>
          <w:szCs w:val="22"/>
        </w:rPr>
      </w:pPr>
      <w:r w:rsidRPr="00E40F24">
        <w:rPr>
          <w:rFonts w:ascii="Calibri" w:hAnsi="Calibri"/>
          <w:sz w:val="22"/>
          <w:szCs w:val="22"/>
        </w:rPr>
        <w:t xml:space="preserve">Carefully remove the specimen from the lightbox </w:t>
      </w:r>
      <w:r>
        <w:rPr>
          <w:rFonts w:ascii="Calibri" w:hAnsi="Calibri"/>
          <w:sz w:val="22"/>
          <w:szCs w:val="22"/>
        </w:rPr>
        <w:t>and place it in your "imaged" pile or to the right of the imaging station.</w:t>
      </w:r>
    </w:p>
    <w:p w14:paraId="35FB0C20" w14:textId="3A553C07" w:rsidR="00E32AA7" w:rsidRPr="00E40F24" w:rsidRDefault="00E32AA7" w:rsidP="00E32AA7">
      <w:pPr>
        <w:pStyle w:val="ListParagraph"/>
        <w:keepNext/>
        <w:numPr>
          <w:ilvl w:val="0"/>
          <w:numId w:val="1"/>
        </w:numPr>
        <w:rPr>
          <w:rFonts w:ascii="Calibri" w:hAnsi="Calibri"/>
          <w:sz w:val="22"/>
          <w:szCs w:val="22"/>
        </w:rPr>
      </w:pPr>
      <w:r>
        <w:rPr>
          <w:rFonts w:ascii="Calibri" w:hAnsi="Calibri"/>
          <w:sz w:val="22"/>
          <w:szCs w:val="22"/>
        </w:rPr>
        <w:t xml:space="preserve">Get a new specimen and place it in the </w:t>
      </w:r>
      <w:r w:rsidR="00FD3E92">
        <w:rPr>
          <w:rFonts w:ascii="Calibri" w:hAnsi="Calibri"/>
          <w:sz w:val="22"/>
          <w:szCs w:val="22"/>
        </w:rPr>
        <w:t>lightbox like you did in step 29</w:t>
      </w:r>
      <w:r>
        <w:rPr>
          <w:rFonts w:ascii="Calibri" w:hAnsi="Calibri"/>
          <w:sz w:val="22"/>
          <w:szCs w:val="22"/>
        </w:rPr>
        <w:t>.</w:t>
      </w:r>
    </w:p>
    <w:p w14:paraId="7B0D0402" w14:textId="4CA98B0E" w:rsidR="00E32AA7" w:rsidRDefault="00E32AA7" w:rsidP="00E32AA7">
      <w:pPr>
        <w:pStyle w:val="ListParagraph"/>
        <w:numPr>
          <w:ilvl w:val="1"/>
          <w:numId w:val="6"/>
        </w:numPr>
        <w:rPr>
          <w:rFonts w:ascii="Calibri" w:hAnsi="Calibri"/>
          <w:sz w:val="22"/>
          <w:szCs w:val="22"/>
        </w:rPr>
      </w:pPr>
      <w:r w:rsidRPr="00FD230E">
        <w:rPr>
          <w:rFonts w:ascii="Calibri" w:hAnsi="Calibri"/>
          <w:sz w:val="22"/>
          <w:szCs w:val="22"/>
          <w:u w:val="single"/>
        </w:rPr>
        <w:t>For the remaining specimens in this stack</w:t>
      </w:r>
      <w:r w:rsidRPr="00342BE1">
        <w:rPr>
          <w:rFonts w:ascii="Calibri" w:hAnsi="Calibri"/>
          <w:sz w:val="22"/>
          <w:szCs w:val="22"/>
        </w:rPr>
        <w:t xml:space="preserve">, you do </w:t>
      </w:r>
      <w:r w:rsidRPr="00FD230E">
        <w:rPr>
          <w:rFonts w:ascii="Calibri" w:hAnsi="Calibri"/>
          <w:sz w:val="22"/>
          <w:szCs w:val="22"/>
        </w:rPr>
        <w:t>NOT</w:t>
      </w:r>
      <w:r w:rsidRPr="00342BE1">
        <w:rPr>
          <w:rFonts w:ascii="Calibri" w:hAnsi="Calibri"/>
          <w:sz w:val="22"/>
          <w:szCs w:val="22"/>
        </w:rPr>
        <w:t xml:space="preserve"> need to</w:t>
      </w:r>
      <w:r>
        <w:rPr>
          <w:rFonts w:ascii="Calibri" w:hAnsi="Calibri"/>
          <w:sz w:val="22"/>
          <w:szCs w:val="22"/>
        </w:rPr>
        <w:t xml:space="preserve"> refocus and check for quality! (i.e., you can skip steps </w:t>
      </w:r>
      <w:r w:rsidR="00FD3E92">
        <w:rPr>
          <w:rFonts w:ascii="Calibri" w:hAnsi="Calibri"/>
          <w:sz w:val="22"/>
          <w:szCs w:val="22"/>
        </w:rPr>
        <w:t>31-37</w:t>
      </w:r>
      <w:r>
        <w:rPr>
          <w:rFonts w:ascii="Calibri" w:hAnsi="Calibri"/>
          <w:sz w:val="22"/>
          <w:szCs w:val="22"/>
        </w:rPr>
        <w:t>)</w:t>
      </w:r>
    </w:p>
    <w:p w14:paraId="3D5FBF81" w14:textId="77777777" w:rsidR="00E32AA7" w:rsidRPr="00342BE1" w:rsidRDefault="00E32AA7" w:rsidP="00E32AA7">
      <w:pPr>
        <w:pStyle w:val="ListParagraph"/>
        <w:numPr>
          <w:ilvl w:val="0"/>
          <w:numId w:val="1"/>
        </w:numPr>
        <w:rPr>
          <w:rFonts w:ascii="Calibri" w:hAnsi="Calibri"/>
          <w:sz w:val="22"/>
          <w:szCs w:val="22"/>
        </w:rPr>
      </w:pPr>
      <w:r>
        <w:rPr>
          <w:rFonts w:ascii="Calibri" w:hAnsi="Calibri"/>
          <w:sz w:val="22"/>
          <w:szCs w:val="22"/>
        </w:rPr>
        <w:lastRenderedPageBreak/>
        <w:t>Image the remaining specimens in your stack by placing each specimen in the lightbox individually and clicking “Shoot.” Make sure to quickly check each image for alignment and focus.</w:t>
      </w:r>
    </w:p>
    <w:p w14:paraId="1D429E98" w14:textId="77777777" w:rsidR="00E32AA7" w:rsidRDefault="00E32AA7" w:rsidP="00E32AA7">
      <w:pPr>
        <w:pStyle w:val="ListParagraph"/>
        <w:numPr>
          <w:ilvl w:val="0"/>
          <w:numId w:val="1"/>
        </w:numPr>
        <w:rPr>
          <w:rFonts w:ascii="Calibri" w:hAnsi="Calibri"/>
          <w:sz w:val="22"/>
          <w:szCs w:val="22"/>
        </w:rPr>
      </w:pPr>
      <w:r w:rsidRPr="00E40F24">
        <w:rPr>
          <w:rFonts w:ascii="Calibri" w:hAnsi="Calibri"/>
          <w:sz w:val="22"/>
          <w:szCs w:val="22"/>
        </w:rPr>
        <w:t xml:space="preserve">When you have finished </w:t>
      </w:r>
      <w:r>
        <w:rPr>
          <w:rFonts w:ascii="Calibri" w:hAnsi="Calibri"/>
          <w:sz w:val="22"/>
          <w:szCs w:val="22"/>
        </w:rPr>
        <w:t>imaging your stack, ensure that it is in the correct order (i.e., alphabetical according to genus, then species. Rearrange if necessary.</w:t>
      </w:r>
    </w:p>
    <w:p w14:paraId="1FCAE1D2" w14:textId="77777777" w:rsidR="00E32AA7" w:rsidRDefault="00E32AA7" w:rsidP="00E32AA7">
      <w:pPr>
        <w:pStyle w:val="ListParagraph"/>
        <w:numPr>
          <w:ilvl w:val="0"/>
          <w:numId w:val="1"/>
        </w:numPr>
        <w:rPr>
          <w:rFonts w:ascii="Calibri" w:hAnsi="Calibri"/>
          <w:sz w:val="22"/>
          <w:szCs w:val="22"/>
        </w:rPr>
      </w:pPr>
      <w:r>
        <w:rPr>
          <w:rFonts w:ascii="Calibri" w:hAnsi="Calibri"/>
          <w:sz w:val="22"/>
          <w:szCs w:val="22"/>
        </w:rPr>
        <w:t>Return the stack of imaged specimens to its cubby.</w:t>
      </w:r>
    </w:p>
    <w:p w14:paraId="4545FC65" w14:textId="77777777" w:rsidR="00E32AA7" w:rsidRDefault="00E32AA7" w:rsidP="00E32AA7">
      <w:pPr>
        <w:pStyle w:val="ListParagraph"/>
        <w:numPr>
          <w:ilvl w:val="0"/>
          <w:numId w:val="1"/>
        </w:numPr>
        <w:rPr>
          <w:rFonts w:ascii="Calibri" w:hAnsi="Calibri"/>
          <w:sz w:val="22"/>
          <w:szCs w:val="22"/>
        </w:rPr>
      </w:pPr>
      <w:r w:rsidRPr="00606651">
        <w:rPr>
          <w:rFonts w:ascii="Calibri" w:hAnsi="Calibri"/>
          <w:sz w:val="22"/>
          <w:szCs w:val="22"/>
        </w:rPr>
        <w:t>Switch the camera back to Autofocus (AF) by flipping</w:t>
      </w:r>
      <w:r>
        <w:rPr>
          <w:rFonts w:ascii="Calibri" w:hAnsi="Calibri"/>
          <w:sz w:val="22"/>
          <w:szCs w:val="22"/>
        </w:rPr>
        <w:t xml:space="preserve"> the switch on the camera body.</w:t>
      </w:r>
    </w:p>
    <w:p w14:paraId="28F096FE" w14:textId="515189C3" w:rsidR="00E32AA7" w:rsidRPr="00E40F24" w:rsidRDefault="00E32AA7" w:rsidP="00E32AA7">
      <w:pPr>
        <w:pStyle w:val="ListParagraph"/>
        <w:numPr>
          <w:ilvl w:val="0"/>
          <w:numId w:val="1"/>
        </w:numPr>
        <w:rPr>
          <w:rFonts w:ascii="Calibri" w:hAnsi="Calibri"/>
          <w:sz w:val="22"/>
          <w:szCs w:val="22"/>
        </w:rPr>
      </w:pPr>
      <w:r w:rsidRPr="00606651">
        <w:rPr>
          <w:rFonts w:ascii="Calibri" w:hAnsi="Calibri"/>
          <w:sz w:val="22"/>
          <w:szCs w:val="22"/>
        </w:rPr>
        <w:t xml:space="preserve">Repeat </w:t>
      </w:r>
      <w:r>
        <w:rPr>
          <w:rFonts w:ascii="Calibri" w:hAnsi="Calibri"/>
          <w:sz w:val="22"/>
          <w:szCs w:val="22"/>
        </w:rPr>
        <w:t xml:space="preserve">steps </w:t>
      </w:r>
      <w:r w:rsidR="00FD3E92">
        <w:rPr>
          <w:rFonts w:ascii="Calibri" w:hAnsi="Calibri"/>
          <w:sz w:val="22"/>
          <w:szCs w:val="22"/>
        </w:rPr>
        <w:t>23-43</w:t>
      </w:r>
      <w:r w:rsidRPr="00606651">
        <w:rPr>
          <w:rFonts w:ascii="Calibri" w:hAnsi="Calibri"/>
          <w:sz w:val="22"/>
          <w:szCs w:val="22"/>
        </w:rPr>
        <w:t xml:space="preserve">, </w:t>
      </w:r>
      <w:r>
        <w:rPr>
          <w:rFonts w:ascii="Calibri" w:hAnsi="Calibri"/>
          <w:sz w:val="22"/>
          <w:szCs w:val="22"/>
        </w:rPr>
        <w:t xml:space="preserve">switching to Autofocus at the beginning of each cubby and </w:t>
      </w:r>
      <w:r w:rsidRPr="00606651">
        <w:rPr>
          <w:rFonts w:ascii="Calibri" w:hAnsi="Calibri"/>
          <w:sz w:val="22"/>
          <w:szCs w:val="22"/>
        </w:rPr>
        <w:t>checking</w:t>
      </w:r>
      <w:r w:rsidRPr="00E40F24">
        <w:rPr>
          <w:rFonts w:ascii="Calibri" w:hAnsi="Calibri"/>
          <w:sz w:val="22"/>
          <w:szCs w:val="22"/>
        </w:rPr>
        <w:t xml:space="preserve"> the quality of the first specimen </w:t>
      </w:r>
      <w:r>
        <w:rPr>
          <w:rFonts w:ascii="Calibri" w:hAnsi="Calibri"/>
          <w:sz w:val="22"/>
          <w:szCs w:val="22"/>
        </w:rPr>
        <w:t xml:space="preserve">of each cubby </w:t>
      </w:r>
      <w:r w:rsidRPr="00E40F24">
        <w:rPr>
          <w:rFonts w:ascii="Calibri" w:hAnsi="Calibri"/>
          <w:sz w:val="22"/>
          <w:szCs w:val="22"/>
        </w:rPr>
        <w:t>as instructed.</w:t>
      </w:r>
    </w:p>
    <w:p w14:paraId="6724FF4E" w14:textId="77777777" w:rsidR="00361F98" w:rsidRDefault="00361F98" w:rsidP="00361F98">
      <w:pPr>
        <w:pStyle w:val="ListParagraph"/>
        <w:rPr>
          <w:rFonts w:ascii="Calibri" w:hAnsi="Calibri"/>
          <w:sz w:val="22"/>
          <w:szCs w:val="22"/>
        </w:rPr>
      </w:pPr>
    </w:p>
    <w:p w14:paraId="5298994E" w14:textId="76889E97" w:rsidR="00361F98" w:rsidRPr="00361F98" w:rsidRDefault="00361F98" w:rsidP="001827B4">
      <w:pPr>
        <w:pStyle w:val="ListParagraph"/>
        <w:ind w:left="0"/>
        <w:rPr>
          <w:rFonts w:ascii="Calibri" w:hAnsi="Calibri"/>
          <w:b/>
          <w:sz w:val="22"/>
          <w:szCs w:val="22"/>
        </w:rPr>
      </w:pPr>
      <w:r w:rsidRPr="00361F98">
        <w:rPr>
          <w:rFonts w:ascii="Calibri" w:hAnsi="Calibri"/>
          <w:b/>
          <w:sz w:val="22"/>
          <w:szCs w:val="22"/>
        </w:rPr>
        <w:t>At the end of your shift:</w:t>
      </w:r>
    </w:p>
    <w:p w14:paraId="116344EE" w14:textId="77777777" w:rsidR="00361F98" w:rsidRPr="00361F98" w:rsidRDefault="00361F98" w:rsidP="00361F98">
      <w:pPr>
        <w:pStyle w:val="ListParagraph"/>
        <w:rPr>
          <w:rFonts w:ascii="Calibri" w:hAnsi="Calibri"/>
          <w:sz w:val="22"/>
          <w:szCs w:val="22"/>
        </w:rPr>
      </w:pPr>
    </w:p>
    <w:p w14:paraId="0D61EB62" w14:textId="63EDDE48" w:rsidR="00E32AA7" w:rsidRPr="008B7A74" w:rsidRDefault="00E32AA7" w:rsidP="00E32AA7">
      <w:pPr>
        <w:pStyle w:val="ListParagraph"/>
        <w:numPr>
          <w:ilvl w:val="0"/>
          <w:numId w:val="1"/>
        </w:numPr>
        <w:rPr>
          <w:rFonts w:ascii="Calibri" w:hAnsi="Calibri"/>
          <w:sz w:val="22"/>
          <w:szCs w:val="22"/>
        </w:rPr>
      </w:pPr>
      <w:r>
        <w:rPr>
          <w:rFonts w:ascii="Calibri" w:hAnsi="Calibri"/>
          <w:sz w:val="22"/>
          <w:szCs w:val="22"/>
        </w:rPr>
        <w:t>N</w:t>
      </w:r>
      <w:r w:rsidRPr="008B7A74">
        <w:rPr>
          <w:rFonts w:ascii="Calibri" w:hAnsi="Calibri"/>
          <w:sz w:val="22"/>
          <w:szCs w:val="22"/>
        </w:rPr>
        <w:t>avigate to the Photos tab.</w:t>
      </w:r>
    </w:p>
    <w:p w14:paraId="008FC0CF" w14:textId="77777777" w:rsidR="00E32AA7" w:rsidRDefault="00E32AA7" w:rsidP="00E32AA7">
      <w:pPr>
        <w:pStyle w:val="ListParagraph"/>
        <w:numPr>
          <w:ilvl w:val="0"/>
          <w:numId w:val="1"/>
        </w:numPr>
        <w:rPr>
          <w:rFonts w:ascii="Calibri" w:hAnsi="Calibri"/>
          <w:sz w:val="22"/>
          <w:szCs w:val="22"/>
        </w:rPr>
      </w:pPr>
      <w:r w:rsidRPr="00AC13B4">
        <w:rPr>
          <w:rFonts w:ascii="Calibri" w:hAnsi="Calibri"/>
          <w:sz w:val="22"/>
          <w:szCs w:val="22"/>
        </w:rPr>
        <w:t>Check that all the images have names in the expected format: the institution code of your collection followed by a set number of digits (e.g., OBI100259)</w:t>
      </w:r>
      <w:r>
        <w:rPr>
          <w:rFonts w:ascii="Calibri" w:hAnsi="Calibri"/>
          <w:sz w:val="22"/>
          <w:szCs w:val="22"/>
        </w:rPr>
        <w:t>.</w:t>
      </w:r>
    </w:p>
    <w:p w14:paraId="25E46D23" w14:textId="77777777" w:rsidR="00E32AA7" w:rsidRDefault="00E32AA7" w:rsidP="00E32AA7">
      <w:pPr>
        <w:pStyle w:val="ListParagraph"/>
        <w:numPr>
          <w:ilvl w:val="1"/>
          <w:numId w:val="6"/>
        </w:numPr>
        <w:rPr>
          <w:rFonts w:ascii="Calibri" w:hAnsi="Calibri"/>
          <w:sz w:val="22"/>
          <w:szCs w:val="22"/>
        </w:rPr>
      </w:pPr>
      <w:r w:rsidRPr="00AC13B4">
        <w:rPr>
          <w:rFonts w:ascii="Calibri" w:hAnsi="Calibri"/>
          <w:sz w:val="22"/>
          <w:szCs w:val="22"/>
        </w:rPr>
        <w:t xml:space="preserve">If any </w:t>
      </w:r>
      <w:r>
        <w:rPr>
          <w:rFonts w:ascii="Calibri" w:hAnsi="Calibri"/>
          <w:sz w:val="22"/>
          <w:szCs w:val="22"/>
        </w:rPr>
        <w:t>images are not named correctly:</w:t>
      </w:r>
    </w:p>
    <w:p w14:paraId="473BAA70" w14:textId="77777777" w:rsidR="00E32AA7" w:rsidRDefault="00E32AA7" w:rsidP="00E32AA7">
      <w:pPr>
        <w:pStyle w:val="ListParagraph"/>
        <w:numPr>
          <w:ilvl w:val="2"/>
          <w:numId w:val="5"/>
        </w:numPr>
        <w:rPr>
          <w:rFonts w:ascii="Calibri" w:hAnsi="Calibri"/>
          <w:sz w:val="22"/>
          <w:szCs w:val="22"/>
        </w:rPr>
      </w:pPr>
      <w:r>
        <w:rPr>
          <w:rFonts w:ascii="Calibri" w:hAnsi="Calibri"/>
          <w:sz w:val="22"/>
          <w:szCs w:val="22"/>
        </w:rPr>
        <w:t>V</w:t>
      </w:r>
      <w:r w:rsidRPr="00AC13B4">
        <w:rPr>
          <w:rFonts w:ascii="Calibri" w:hAnsi="Calibri"/>
          <w:sz w:val="22"/>
          <w:szCs w:val="22"/>
        </w:rPr>
        <w:t>iew the image by right clicking on it and selecting “</w:t>
      </w:r>
      <w:r>
        <w:rPr>
          <w:rFonts w:ascii="Calibri" w:hAnsi="Calibri"/>
          <w:sz w:val="22"/>
          <w:szCs w:val="22"/>
        </w:rPr>
        <w:t>Open in editor” in the dropdown menu. If no editor opens, click “View”.</w:t>
      </w:r>
    </w:p>
    <w:p w14:paraId="57065E0B" w14:textId="77777777" w:rsidR="00E32AA7" w:rsidRDefault="00E32AA7" w:rsidP="00E32AA7">
      <w:pPr>
        <w:pStyle w:val="ListParagraph"/>
        <w:numPr>
          <w:ilvl w:val="2"/>
          <w:numId w:val="5"/>
        </w:numPr>
        <w:rPr>
          <w:rFonts w:ascii="Calibri" w:hAnsi="Calibri"/>
          <w:sz w:val="22"/>
          <w:szCs w:val="22"/>
        </w:rPr>
      </w:pPr>
      <w:r w:rsidRPr="00AC13B4">
        <w:rPr>
          <w:rFonts w:ascii="Calibri" w:hAnsi="Calibri"/>
          <w:sz w:val="22"/>
          <w:szCs w:val="22"/>
        </w:rPr>
        <w:t>Rename the image according to the barcode by right clicking on t</w:t>
      </w:r>
      <w:r>
        <w:rPr>
          <w:rFonts w:ascii="Calibri" w:hAnsi="Calibri"/>
          <w:sz w:val="22"/>
          <w:szCs w:val="22"/>
        </w:rPr>
        <w:t>he record in the Smart Shooter 4</w:t>
      </w:r>
      <w:r w:rsidRPr="00AC13B4">
        <w:rPr>
          <w:rFonts w:ascii="Calibri" w:hAnsi="Calibri"/>
          <w:sz w:val="22"/>
          <w:szCs w:val="22"/>
        </w:rPr>
        <w:t xml:space="preserve"> table, selecting “Rename” in the dropdown menu, and manual</w:t>
      </w:r>
      <w:r>
        <w:rPr>
          <w:rFonts w:ascii="Calibri" w:hAnsi="Calibri"/>
          <w:sz w:val="22"/>
          <w:szCs w:val="22"/>
        </w:rPr>
        <w:t>ly entering the barcode number. Make sure to keep the .NEF file extension.</w:t>
      </w:r>
    </w:p>
    <w:p w14:paraId="2A52BBF1" w14:textId="77777777" w:rsidR="00E32AA7" w:rsidRPr="00AC13B4" w:rsidRDefault="00E32AA7" w:rsidP="00E32AA7">
      <w:pPr>
        <w:pStyle w:val="ListParagraph"/>
        <w:numPr>
          <w:ilvl w:val="2"/>
          <w:numId w:val="5"/>
        </w:numPr>
        <w:rPr>
          <w:rFonts w:ascii="Calibri" w:hAnsi="Calibri"/>
          <w:sz w:val="22"/>
          <w:szCs w:val="22"/>
        </w:rPr>
      </w:pPr>
      <w:r w:rsidRPr="00AC13B4">
        <w:rPr>
          <w:rFonts w:ascii="Calibri" w:hAnsi="Calibri"/>
          <w:sz w:val="22"/>
          <w:szCs w:val="22"/>
        </w:rPr>
        <w:t>Double check that you have entered the entire barcode correctly, including the institution abbreviation (e.g., OBI) at the beginning.</w:t>
      </w:r>
    </w:p>
    <w:p w14:paraId="4300CE43" w14:textId="77777777" w:rsidR="00E32AA7" w:rsidRDefault="00E32AA7" w:rsidP="00E32AA7">
      <w:pPr>
        <w:pStyle w:val="ListParagraph"/>
        <w:numPr>
          <w:ilvl w:val="0"/>
          <w:numId w:val="1"/>
        </w:numPr>
        <w:rPr>
          <w:rFonts w:ascii="Calibri" w:hAnsi="Calibri"/>
          <w:sz w:val="22"/>
          <w:szCs w:val="22"/>
        </w:rPr>
      </w:pPr>
      <w:r>
        <w:rPr>
          <w:rFonts w:ascii="Calibri" w:hAnsi="Calibri"/>
          <w:sz w:val="22"/>
          <w:szCs w:val="22"/>
        </w:rPr>
        <w:t>In the Photos tab, r</w:t>
      </w:r>
      <w:r w:rsidRPr="00E40F24">
        <w:rPr>
          <w:rFonts w:ascii="Calibri" w:hAnsi="Calibri"/>
          <w:sz w:val="22"/>
          <w:szCs w:val="22"/>
        </w:rPr>
        <w:t xml:space="preserve">andomly select </w:t>
      </w:r>
      <w:r>
        <w:rPr>
          <w:rFonts w:ascii="Calibri" w:hAnsi="Calibri"/>
          <w:sz w:val="22"/>
          <w:szCs w:val="22"/>
        </w:rPr>
        <w:t>one of the images in the table. Double click to open it in the Display tab.</w:t>
      </w:r>
    </w:p>
    <w:p w14:paraId="10F5C5A5" w14:textId="77777777" w:rsidR="00E32AA7" w:rsidRPr="00FD230E" w:rsidRDefault="00E32AA7" w:rsidP="00E32AA7">
      <w:pPr>
        <w:pStyle w:val="ListParagraph"/>
        <w:numPr>
          <w:ilvl w:val="0"/>
          <w:numId w:val="1"/>
        </w:numPr>
        <w:rPr>
          <w:rFonts w:ascii="Calibri" w:hAnsi="Calibri"/>
          <w:sz w:val="22"/>
          <w:szCs w:val="22"/>
        </w:rPr>
      </w:pPr>
      <w:r w:rsidRPr="00FD230E">
        <w:rPr>
          <w:rFonts w:ascii="Calibri" w:hAnsi="Calibri"/>
          <w:sz w:val="22"/>
          <w:szCs w:val="22"/>
        </w:rPr>
        <w:t>Check that the barcode number in the image matches the image name.</w:t>
      </w:r>
    </w:p>
    <w:p w14:paraId="3FAC1499" w14:textId="7ACFA98F" w:rsidR="00E32AA7" w:rsidRDefault="00E32AA7" w:rsidP="00E32AA7">
      <w:pPr>
        <w:pStyle w:val="ListParagraph"/>
        <w:numPr>
          <w:ilvl w:val="0"/>
          <w:numId w:val="1"/>
        </w:numPr>
        <w:rPr>
          <w:rFonts w:ascii="Calibri" w:hAnsi="Calibri"/>
          <w:sz w:val="22"/>
          <w:szCs w:val="22"/>
        </w:rPr>
      </w:pPr>
      <w:r>
        <w:rPr>
          <w:rFonts w:ascii="Calibri" w:hAnsi="Calibri"/>
          <w:sz w:val="22"/>
          <w:szCs w:val="22"/>
        </w:rPr>
        <w:t xml:space="preserve">Repeat steps </w:t>
      </w:r>
      <w:r w:rsidR="00FD3E92">
        <w:rPr>
          <w:rFonts w:ascii="Calibri" w:hAnsi="Calibri"/>
          <w:sz w:val="22"/>
          <w:szCs w:val="22"/>
        </w:rPr>
        <w:t>47-48</w:t>
      </w:r>
      <w:r w:rsidRPr="00E40F24">
        <w:rPr>
          <w:rFonts w:ascii="Calibri" w:hAnsi="Calibri"/>
          <w:sz w:val="22"/>
          <w:szCs w:val="22"/>
        </w:rPr>
        <w:t xml:space="preserve"> for at least four additional specimens.</w:t>
      </w:r>
    </w:p>
    <w:p w14:paraId="479EFA43" w14:textId="77777777" w:rsidR="00E32AA7" w:rsidRPr="00E40F24" w:rsidRDefault="00E32AA7" w:rsidP="00E32AA7">
      <w:pPr>
        <w:pStyle w:val="ListParagraph"/>
        <w:numPr>
          <w:ilvl w:val="0"/>
          <w:numId w:val="1"/>
        </w:numPr>
        <w:rPr>
          <w:rFonts w:ascii="Calibri" w:hAnsi="Calibri"/>
          <w:sz w:val="22"/>
          <w:szCs w:val="22"/>
        </w:rPr>
      </w:pPr>
      <w:r>
        <w:rPr>
          <w:rFonts w:ascii="Calibri" w:hAnsi="Calibri"/>
          <w:sz w:val="22"/>
          <w:szCs w:val="22"/>
        </w:rPr>
        <w:t>Turn off the camera and lightbox and replace the lens cap on the camera.</w:t>
      </w:r>
    </w:p>
    <w:p w14:paraId="38F3BD86" w14:textId="77777777" w:rsidR="00E32AA7" w:rsidRDefault="00E32AA7" w:rsidP="00E32AA7">
      <w:pPr>
        <w:pStyle w:val="ListParagraph"/>
        <w:numPr>
          <w:ilvl w:val="0"/>
          <w:numId w:val="1"/>
        </w:numPr>
        <w:rPr>
          <w:rFonts w:ascii="Calibri" w:hAnsi="Calibri"/>
          <w:sz w:val="22"/>
          <w:szCs w:val="22"/>
        </w:rPr>
      </w:pPr>
      <w:r>
        <w:rPr>
          <w:rFonts w:ascii="Calibri" w:hAnsi="Calibri"/>
          <w:sz w:val="22"/>
          <w:szCs w:val="22"/>
        </w:rPr>
        <w:t>Complete your Imaging Log entry by indicating your ending cabinet/cubby and the number of specimens you imaged. You can find the number of images you created by right clicking on the folder into which you imaged the specimens, clicking Get Info (PC: Properties), and looking for the number of files.</w:t>
      </w:r>
    </w:p>
    <w:p w14:paraId="154058BC" w14:textId="77777777" w:rsidR="00AF5287" w:rsidRPr="00D45605" w:rsidRDefault="00AF5287" w:rsidP="00AF5287">
      <w:pPr>
        <w:pStyle w:val="ListParagraph"/>
        <w:rPr>
          <w:rFonts w:ascii="Calibri" w:hAnsi="Calibri"/>
          <w:sz w:val="22"/>
          <w:szCs w:val="22"/>
        </w:rPr>
      </w:pPr>
    </w:p>
    <w:p w14:paraId="51D839F8" w14:textId="5542D162" w:rsidR="00AF5287" w:rsidRPr="00AF5287" w:rsidRDefault="00AF5287" w:rsidP="00AF5287">
      <w:pPr>
        <w:rPr>
          <w:rFonts w:asciiTheme="majorHAnsi" w:hAnsiTheme="majorHAnsi"/>
          <w:b/>
          <w:sz w:val="22"/>
        </w:rPr>
      </w:pPr>
      <w:r w:rsidRPr="00AF5287">
        <w:rPr>
          <w:rFonts w:asciiTheme="majorHAnsi" w:hAnsiTheme="majorHAnsi"/>
          <w:b/>
          <w:sz w:val="22"/>
        </w:rPr>
        <w:t>Supervisor Note</w:t>
      </w:r>
      <w:r w:rsidR="00AF5599">
        <w:rPr>
          <w:rFonts w:asciiTheme="majorHAnsi" w:hAnsiTheme="majorHAnsi"/>
          <w:b/>
          <w:sz w:val="22"/>
        </w:rPr>
        <w:t>s</w:t>
      </w:r>
      <w:r w:rsidRPr="00AF5287">
        <w:rPr>
          <w:rFonts w:asciiTheme="majorHAnsi" w:hAnsiTheme="majorHAnsi"/>
          <w:b/>
          <w:sz w:val="22"/>
        </w:rPr>
        <w:t>:</w:t>
      </w:r>
    </w:p>
    <w:p w14:paraId="0B989708" w14:textId="77777777" w:rsidR="00AF5599" w:rsidRDefault="00AF5599" w:rsidP="00AF5599">
      <w:pPr>
        <w:rPr>
          <w:rFonts w:asciiTheme="majorHAnsi" w:hAnsiTheme="majorHAnsi"/>
          <w:sz w:val="22"/>
        </w:rPr>
      </w:pPr>
      <w:r w:rsidRPr="00AF5599">
        <w:rPr>
          <w:rFonts w:asciiTheme="majorHAnsi" w:hAnsiTheme="majorHAnsi"/>
          <w:b/>
          <w:sz w:val="22"/>
        </w:rPr>
        <w:t>Specimens with multiple specimens on a single sheet</w:t>
      </w:r>
      <w:r w:rsidRPr="00AF5599">
        <w:rPr>
          <w:rFonts w:asciiTheme="majorHAnsi" w:hAnsiTheme="majorHAnsi"/>
          <w:sz w:val="22"/>
        </w:rPr>
        <w:t xml:space="preserve"> should be barcoded once for every specimen on that sheet. Then, when imaging, one image will be taken for each barcode on that sheet (i.e., 3 barcodes = 3 identical images, each with a different image name corresponding to one of the barcodes on the sheet).</w:t>
      </w:r>
    </w:p>
    <w:p w14:paraId="7F6776E3" w14:textId="77777777" w:rsidR="00AF5599" w:rsidRPr="00AF5599" w:rsidRDefault="00AF5599" w:rsidP="00AF5599">
      <w:pPr>
        <w:rPr>
          <w:rFonts w:asciiTheme="majorHAnsi" w:hAnsiTheme="majorHAnsi"/>
          <w:sz w:val="22"/>
        </w:rPr>
      </w:pPr>
    </w:p>
    <w:p w14:paraId="77E6BEC2" w14:textId="7E9E29F2" w:rsidR="00AF5599" w:rsidRDefault="00AF5599" w:rsidP="00AF5599">
      <w:pPr>
        <w:rPr>
          <w:rFonts w:asciiTheme="majorHAnsi" w:hAnsiTheme="majorHAnsi"/>
          <w:sz w:val="22"/>
        </w:rPr>
      </w:pPr>
      <w:r w:rsidRPr="00AF5599">
        <w:rPr>
          <w:rFonts w:asciiTheme="majorHAnsi" w:hAnsiTheme="majorHAnsi"/>
          <w:sz w:val="22"/>
        </w:rPr>
        <w:t xml:space="preserve">Note that the program we are using to rename images at the </w:t>
      </w:r>
      <w:r w:rsidR="006A6A6B">
        <w:rPr>
          <w:rFonts w:asciiTheme="majorHAnsi" w:hAnsiTheme="majorHAnsi"/>
          <w:sz w:val="22"/>
        </w:rPr>
        <w:t>time of imaging, Smart Shooter</w:t>
      </w:r>
      <w:r w:rsidRPr="00AF5599">
        <w:rPr>
          <w:rFonts w:asciiTheme="majorHAnsi" w:hAnsiTheme="majorHAnsi"/>
          <w:sz w:val="22"/>
        </w:rPr>
        <w:t xml:space="preserve"> will not be able to automatically name specimens with multiple barcodes on the sheet! Therefore, during imaging, the technicians should make a note of which barcodes belong to this anomalous specimen, they will have to manually rename the images accordingly.</w:t>
      </w:r>
    </w:p>
    <w:p w14:paraId="3F48DDF2" w14:textId="77777777" w:rsidR="00AF5599" w:rsidRPr="00AF5599" w:rsidRDefault="00AF5599" w:rsidP="00AF5599">
      <w:pPr>
        <w:rPr>
          <w:rFonts w:asciiTheme="majorHAnsi" w:hAnsiTheme="majorHAnsi"/>
          <w:sz w:val="22"/>
        </w:rPr>
      </w:pPr>
    </w:p>
    <w:p w14:paraId="5FDF1BBB" w14:textId="3A5B2262" w:rsidR="00A8220A" w:rsidRPr="00AF5599" w:rsidRDefault="00AF5599" w:rsidP="00AF5287">
      <w:pPr>
        <w:rPr>
          <w:rFonts w:asciiTheme="majorHAnsi" w:hAnsiTheme="majorHAnsi"/>
          <w:sz w:val="22"/>
        </w:rPr>
        <w:sectPr w:rsidR="00A8220A" w:rsidRPr="00AF5599" w:rsidSect="0019670F">
          <w:headerReference w:type="default" r:id="rId34"/>
          <w:pgSz w:w="12240" w:h="15840"/>
          <w:pgMar w:top="1440" w:right="1440" w:bottom="1440" w:left="1440" w:header="720" w:footer="720" w:gutter="0"/>
          <w:cols w:space="720"/>
          <w:docGrid w:linePitch="360"/>
        </w:sectPr>
      </w:pPr>
      <w:r w:rsidRPr="00AF5599">
        <w:rPr>
          <w:rFonts w:asciiTheme="majorHAnsi" w:hAnsiTheme="majorHAnsi"/>
          <w:b/>
          <w:sz w:val="22"/>
        </w:rPr>
        <w:t>Specimens that consist of multiple sheets or items</w:t>
      </w:r>
      <w:r w:rsidRPr="00AF5599">
        <w:rPr>
          <w:rFonts w:asciiTheme="majorHAnsi" w:hAnsiTheme="majorHAnsi"/>
          <w:sz w:val="22"/>
        </w:rPr>
        <w:t xml:space="preserve"> should be treated as a set of botanical duplicates, with each sheet or item receiving its own barcode. Each sheet or item should then have a corresponding record in the dat</w:t>
      </w:r>
      <w:r>
        <w:rPr>
          <w:rFonts w:asciiTheme="majorHAnsi" w:hAnsiTheme="majorHAnsi"/>
          <w:sz w:val="22"/>
        </w:rPr>
        <w:t>abase</w:t>
      </w:r>
      <w:r w:rsidR="00AF5287" w:rsidRPr="00AF5287">
        <w:rPr>
          <w:rFonts w:asciiTheme="majorHAnsi" w:hAnsiTheme="majorHAnsi"/>
          <w:sz w:val="22"/>
        </w:rPr>
        <w:t>.</w:t>
      </w:r>
    </w:p>
    <w:p w14:paraId="12F03B3F" w14:textId="77777777" w:rsidR="005C7029" w:rsidRPr="00A8220A" w:rsidRDefault="005C7029" w:rsidP="005C7029">
      <w:pPr>
        <w:pStyle w:val="Heading1"/>
        <w:spacing w:before="0"/>
      </w:pPr>
      <w:r w:rsidRPr="00A8220A">
        <w:lastRenderedPageBreak/>
        <w:t>Cabinet Log</w:t>
      </w:r>
    </w:p>
    <w:p w14:paraId="251D9BFB" w14:textId="77777777" w:rsidR="005C7029" w:rsidRPr="00A8220A" w:rsidRDefault="005C7029"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7BF5B995" w14:textId="77777777" w:rsidR="005C7029" w:rsidRDefault="005C7029" w:rsidP="005C7029">
      <w:pPr>
        <w:pStyle w:val="Subtitle"/>
      </w:pPr>
      <w:r w:rsidRPr="00A8220A">
        <w:t>A copy of this document (or the half-cabinet version on the next page) should be printed and attached to the outside of each cabinet in the collection.</w:t>
      </w:r>
    </w:p>
    <w:p w14:paraId="1CDD7B52" w14:textId="77777777" w:rsidR="005C7029" w:rsidRPr="005A01D5" w:rsidRDefault="005C7029" w:rsidP="005C7029"/>
    <w:p w14:paraId="77D0CBBB" w14:textId="77777777" w:rsidR="005C7029" w:rsidRPr="00A8220A" w:rsidRDefault="005C7029"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5C7029" w:rsidRPr="00A8220A" w14:paraId="49154E17" w14:textId="77777777" w:rsidTr="008A62B2">
        <w:trPr>
          <w:trHeight w:val="655"/>
          <w:jc w:val="center"/>
        </w:trPr>
        <w:tc>
          <w:tcPr>
            <w:tcW w:w="2875" w:type="dxa"/>
            <w:tcBorders>
              <w:right w:val="single" w:sz="24" w:space="0" w:color="auto"/>
            </w:tcBorders>
          </w:tcPr>
          <w:p w14:paraId="2024C80F"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3E1BBC58"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14. </w:t>
            </w:r>
            <w:r>
              <w:rPr>
                <w:rFonts w:ascii="Calibri" w:hAnsi="Calibri" w:cs="Times New Roman"/>
              </w:rPr>
              <w:t>Imaged</w:t>
            </w:r>
          </w:p>
        </w:tc>
      </w:tr>
      <w:tr w:rsidR="005C7029" w:rsidRPr="00A8220A" w14:paraId="088A5BC3" w14:textId="77777777" w:rsidTr="008A62B2">
        <w:trPr>
          <w:trHeight w:val="655"/>
          <w:jc w:val="center"/>
        </w:trPr>
        <w:tc>
          <w:tcPr>
            <w:tcW w:w="2875" w:type="dxa"/>
            <w:tcBorders>
              <w:right w:val="single" w:sz="24" w:space="0" w:color="auto"/>
            </w:tcBorders>
          </w:tcPr>
          <w:p w14:paraId="5161A531"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2A0B24AA"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15. </w:t>
            </w:r>
            <w:r>
              <w:rPr>
                <w:rFonts w:ascii="Calibri" w:hAnsi="Calibri" w:cs="Times New Roman"/>
              </w:rPr>
              <w:t>Imaged</w:t>
            </w:r>
          </w:p>
        </w:tc>
      </w:tr>
      <w:tr w:rsidR="005C7029" w:rsidRPr="00A8220A" w14:paraId="27D2498E" w14:textId="77777777" w:rsidTr="008A62B2">
        <w:trPr>
          <w:trHeight w:val="609"/>
          <w:jc w:val="center"/>
        </w:trPr>
        <w:tc>
          <w:tcPr>
            <w:tcW w:w="2875" w:type="dxa"/>
            <w:tcBorders>
              <w:right w:val="single" w:sz="24" w:space="0" w:color="auto"/>
            </w:tcBorders>
          </w:tcPr>
          <w:p w14:paraId="3EEEFEB0"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71AD7E46"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16. </w:t>
            </w:r>
            <w:r>
              <w:rPr>
                <w:rFonts w:ascii="Calibri" w:hAnsi="Calibri" w:cs="Times New Roman"/>
              </w:rPr>
              <w:t>Imaged</w:t>
            </w:r>
          </w:p>
        </w:tc>
      </w:tr>
      <w:tr w:rsidR="005C7029" w:rsidRPr="00A8220A" w14:paraId="3D31DDC9" w14:textId="77777777" w:rsidTr="008A62B2">
        <w:trPr>
          <w:trHeight w:val="655"/>
          <w:jc w:val="center"/>
        </w:trPr>
        <w:tc>
          <w:tcPr>
            <w:tcW w:w="2875" w:type="dxa"/>
            <w:tcBorders>
              <w:right w:val="single" w:sz="24" w:space="0" w:color="auto"/>
            </w:tcBorders>
          </w:tcPr>
          <w:p w14:paraId="495C854E"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7D72EE6E"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17. </w:t>
            </w:r>
            <w:r>
              <w:rPr>
                <w:rFonts w:ascii="Calibri" w:hAnsi="Calibri" w:cs="Times New Roman"/>
              </w:rPr>
              <w:t>Imaged</w:t>
            </w:r>
          </w:p>
        </w:tc>
      </w:tr>
      <w:tr w:rsidR="005C7029" w:rsidRPr="00A8220A" w14:paraId="0B26F92A" w14:textId="77777777" w:rsidTr="008A62B2">
        <w:trPr>
          <w:trHeight w:val="655"/>
          <w:jc w:val="center"/>
        </w:trPr>
        <w:tc>
          <w:tcPr>
            <w:tcW w:w="2875" w:type="dxa"/>
            <w:tcBorders>
              <w:right w:val="single" w:sz="24" w:space="0" w:color="auto"/>
            </w:tcBorders>
          </w:tcPr>
          <w:p w14:paraId="3D162A2F"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165D0F77"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18. </w:t>
            </w:r>
            <w:r>
              <w:rPr>
                <w:rFonts w:ascii="Calibri" w:hAnsi="Calibri" w:cs="Times New Roman"/>
              </w:rPr>
              <w:t>Imaged</w:t>
            </w:r>
          </w:p>
        </w:tc>
      </w:tr>
      <w:tr w:rsidR="005C7029" w:rsidRPr="00A8220A" w14:paraId="04A1E752" w14:textId="77777777" w:rsidTr="008A62B2">
        <w:trPr>
          <w:trHeight w:val="655"/>
          <w:jc w:val="center"/>
        </w:trPr>
        <w:tc>
          <w:tcPr>
            <w:tcW w:w="2875" w:type="dxa"/>
            <w:tcBorders>
              <w:right w:val="single" w:sz="24" w:space="0" w:color="auto"/>
            </w:tcBorders>
          </w:tcPr>
          <w:p w14:paraId="713164D2"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0EF5BEB5"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19. </w:t>
            </w:r>
            <w:r>
              <w:rPr>
                <w:rFonts w:ascii="Calibri" w:hAnsi="Calibri" w:cs="Times New Roman"/>
              </w:rPr>
              <w:t>Imaged</w:t>
            </w:r>
          </w:p>
        </w:tc>
      </w:tr>
      <w:tr w:rsidR="005C7029" w:rsidRPr="00A8220A" w14:paraId="1AB877E0" w14:textId="77777777" w:rsidTr="008A62B2">
        <w:trPr>
          <w:trHeight w:val="655"/>
          <w:jc w:val="center"/>
        </w:trPr>
        <w:tc>
          <w:tcPr>
            <w:tcW w:w="2875" w:type="dxa"/>
            <w:tcBorders>
              <w:right w:val="single" w:sz="24" w:space="0" w:color="auto"/>
            </w:tcBorders>
          </w:tcPr>
          <w:p w14:paraId="5233E5CB"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2C036EA5"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20. </w:t>
            </w:r>
            <w:r>
              <w:rPr>
                <w:rFonts w:ascii="Calibri" w:hAnsi="Calibri" w:cs="Times New Roman"/>
              </w:rPr>
              <w:t>Imaged</w:t>
            </w:r>
          </w:p>
        </w:tc>
      </w:tr>
      <w:tr w:rsidR="005C7029" w:rsidRPr="00A8220A" w14:paraId="63054C0B" w14:textId="77777777" w:rsidTr="008A62B2">
        <w:trPr>
          <w:trHeight w:val="655"/>
          <w:jc w:val="center"/>
        </w:trPr>
        <w:tc>
          <w:tcPr>
            <w:tcW w:w="2875" w:type="dxa"/>
            <w:tcBorders>
              <w:right w:val="single" w:sz="24" w:space="0" w:color="auto"/>
            </w:tcBorders>
          </w:tcPr>
          <w:p w14:paraId="31DB8E3D"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8. </w:t>
            </w:r>
            <w:r>
              <w:rPr>
                <w:rFonts w:ascii="Calibri" w:hAnsi="Calibri" w:cs="Times New Roman"/>
              </w:rPr>
              <w:t>Imaged</w:t>
            </w:r>
          </w:p>
        </w:tc>
        <w:tc>
          <w:tcPr>
            <w:tcW w:w="2852" w:type="dxa"/>
            <w:tcBorders>
              <w:left w:val="single" w:sz="24" w:space="0" w:color="auto"/>
              <w:right w:val="single" w:sz="4" w:space="0" w:color="auto"/>
            </w:tcBorders>
          </w:tcPr>
          <w:p w14:paraId="4EEC8709"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21. </w:t>
            </w:r>
            <w:r>
              <w:rPr>
                <w:rFonts w:ascii="Calibri" w:hAnsi="Calibri" w:cs="Times New Roman"/>
              </w:rPr>
              <w:t>Imaged</w:t>
            </w:r>
          </w:p>
        </w:tc>
      </w:tr>
      <w:tr w:rsidR="005C7029" w:rsidRPr="00A8220A" w14:paraId="445397DD" w14:textId="77777777" w:rsidTr="008A62B2">
        <w:trPr>
          <w:trHeight w:val="655"/>
          <w:jc w:val="center"/>
        </w:trPr>
        <w:tc>
          <w:tcPr>
            <w:tcW w:w="2875" w:type="dxa"/>
            <w:tcBorders>
              <w:right w:val="single" w:sz="24" w:space="0" w:color="auto"/>
            </w:tcBorders>
          </w:tcPr>
          <w:p w14:paraId="5D4331CA"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9. </w:t>
            </w:r>
            <w:r>
              <w:rPr>
                <w:rFonts w:ascii="Calibri" w:hAnsi="Calibri" w:cs="Times New Roman"/>
              </w:rPr>
              <w:t>Imaged</w:t>
            </w:r>
          </w:p>
        </w:tc>
        <w:tc>
          <w:tcPr>
            <w:tcW w:w="2852" w:type="dxa"/>
            <w:tcBorders>
              <w:left w:val="single" w:sz="24" w:space="0" w:color="auto"/>
              <w:right w:val="single" w:sz="4" w:space="0" w:color="auto"/>
            </w:tcBorders>
          </w:tcPr>
          <w:p w14:paraId="75D9EC85"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22. </w:t>
            </w:r>
            <w:r>
              <w:rPr>
                <w:rFonts w:ascii="Calibri" w:hAnsi="Calibri" w:cs="Times New Roman"/>
              </w:rPr>
              <w:t>Imaged</w:t>
            </w:r>
          </w:p>
        </w:tc>
      </w:tr>
      <w:tr w:rsidR="005C7029" w:rsidRPr="00A8220A" w14:paraId="1B6C75B6" w14:textId="77777777" w:rsidTr="008A62B2">
        <w:trPr>
          <w:trHeight w:val="655"/>
          <w:jc w:val="center"/>
        </w:trPr>
        <w:tc>
          <w:tcPr>
            <w:tcW w:w="2875" w:type="dxa"/>
            <w:tcBorders>
              <w:right w:val="single" w:sz="24" w:space="0" w:color="auto"/>
            </w:tcBorders>
          </w:tcPr>
          <w:p w14:paraId="55F5C230"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10. </w:t>
            </w:r>
            <w:r>
              <w:rPr>
                <w:rFonts w:ascii="Calibri" w:hAnsi="Calibri" w:cs="Times New Roman"/>
              </w:rPr>
              <w:t>Imaged</w:t>
            </w:r>
          </w:p>
        </w:tc>
        <w:tc>
          <w:tcPr>
            <w:tcW w:w="2852" w:type="dxa"/>
            <w:tcBorders>
              <w:left w:val="single" w:sz="24" w:space="0" w:color="auto"/>
              <w:right w:val="single" w:sz="4" w:space="0" w:color="auto"/>
            </w:tcBorders>
          </w:tcPr>
          <w:p w14:paraId="5027A186"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23. </w:t>
            </w:r>
            <w:r>
              <w:rPr>
                <w:rFonts w:ascii="Calibri" w:hAnsi="Calibri" w:cs="Times New Roman"/>
              </w:rPr>
              <w:t>Imaged</w:t>
            </w:r>
          </w:p>
        </w:tc>
      </w:tr>
      <w:tr w:rsidR="005C7029" w:rsidRPr="00A8220A" w14:paraId="2E74D8C7" w14:textId="77777777" w:rsidTr="008A62B2">
        <w:trPr>
          <w:trHeight w:val="655"/>
          <w:jc w:val="center"/>
        </w:trPr>
        <w:tc>
          <w:tcPr>
            <w:tcW w:w="2875" w:type="dxa"/>
            <w:tcBorders>
              <w:right w:val="single" w:sz="24" w:space="0" w:color="auto"/>
            </w:tcBorders>
          </w:tcPr>
          <w:p w14:paraId="2AEC8D67"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11. </w:t>
            </w:r>
            <w:r>
              <w:rPr>
                <w:rFonts w:ascii="Calibri" w:hAnsi="Calibri" w:cs="Times New Roman"/>
              </w:rPr>
              <w:t>Imaged</w:t>
            </w:r>
          </w:p>
        </w:tc>
        <w:tc>
          <w:tcPr>
            <w:tcW w:w="2852" w:type="dxa"/>
            <w:tcBorders>
              <w:left w:val="single" w:sz="24" w:space="0" w:color="auto"/>
              <w:right w:val="single" w:sz="4" w:space="0" w:color="auto"/>
            </w:tcBorders>
          </w:tcPr>
          <w:p w14:paraId="4FF96A6E"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24. </w:t>
            </w:r>
            <w:r>
              <w:rPr>
                <w:rFonts w:ascii="Calibri" w:hAnsi="Calibri" w:cs="Times New Roman"/>
              </w:rPr>
              <w:t>Imaged</w:t>
            </w:r>
          </w:p>
        </w:tc>
      </w:tr>
      <w:tr w:rsidR="005C7029" w:rsidRPr="00A8220A" w14:paraId="2BE4AD3E" w14:textId="77777777" w:rsidTr="008A62B2">
        <w:trPr>
          <w:trHeight w:val="609"/>
          <w:jc w:val="center"/>
        </w:trPr>
        <w:tc>
          <w:tcPr>
            <w:tcW w:w="2875" w:type="dxa"/>
            <w:tcBorders>
              <w:right w:val="single" w:sz="24" w:space="0" w:color="auto"/>
            </w:tcBorders>
          </w:tcPr>
          <w:p w14:paraId="53AD0376"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12. </w:t>
            </w:r>
            <w:r>
              <w:rPr>
                <w:rFonts w:ascii="Calibri" w:hAnsi="Calibri" w:cs="Times New Roman"/>
              </w:rPr>
              <w:t>Imaged</w:t>
            </w:r>
          </w:p>
        </w:tc>
        <w:tc>
          <w:tcPr>
            <w:tcW w:w="2852" w:type="dxa"/>
            <w:tcBorders>
              <w:left w:val="single" w:sz="24" w:space="0" w:color="auto"/>
              <w:right w:val="single" w:sz="4" w:space="0" w:color="auto"/>
            </w:tcBorders>
          </w:tcPr>
          <w:p w14:paraId="2F6AB669"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25. </w:t>
            </w:r>
            <w:r>
              <w:rPr>
                <w:rFonts w:ascii="Calibri" w:hAnsi="Calibri" w:cs="Times New Roman"/>
              </w:rPr>
              <w:t>Imaged</w:t>
            </w:r>
          </w:p>
        </w:tc>
      </w:tr>
      <w:tr w:rsidR="005C7029" w:rsidRPr="00A8220A" w14:paraId="5E216D59" w14:textId="77777777" w:rsidTr="008A62B2">
        <w:trPr>
          <w:trHeight w:val="702"/>
          <w:jc w:val="center"/>
        </w:trPr>
        <w:tc>
          <w:tcPr>
            <w:tcW w:w="2875" w:type="dxa"/>
            <w:tcBorders>
              <w:right w:val="single" w:sz="24" w:space="0" w:color="auto"/>
            </w:tcBorders>
          </w:tcPr>
          <w:p w14:paraId="7ED6E7DB"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13. </w:t>
            </w:r>
            <w:r>
              <w:rPr>
                <w:rFonts w:ascii="Calibri" w:hAnsi="Calibri" w:cs="Times New Roman"/>
              </w:rPr>
              <w:t>Imaged</w:t>
            </w:r>
          </w:p>
        </w:tc>
        <w:tc>
          <w:tcPr>
            <w:tcW w:w="2852" w:type="dxa"/>
            <w:tcBorders>
              <w:left w:val="single" w:sz="24" w:space="0" w:color="auto"/>
              <w:right w:val="single" w:sz="4" w:space="0" w:color="auto"/>
            </w:tcBorders>
          </w:tcPr>
          <w:p w14:paraId="1589AF94"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26. </w:t>
            </w:r>
            <w:r>
              <w:rPr>
                <w:rFonts w:ascii="Calibri" w:hAnsi="Calibri" w:cs="Times New Roman"/>
              </w:rPr>
              <w:t>Imaged</w:t>
            </w:r>
          </w:p>
        </w:tc>
      </w:tr>
    </w:tbl>
    <w:p w14:paraId="436CCC18" w14:textId="77777777" w:rsidR="005C7029" w:rsidRPr="00A8220A" w:rsidRDefault="005C7029" w:rsidP="005C7029">
      <w:pPr>
        <w:spacing w:after="200" w:line="276" w:lineRule="auto"/>
        <w:rPr>
          <w:rFonts w:ascii="Calibri" w:eastAsia="Calibri" w:hAnsi="Calibri" w:cs="Times New Roman"/>
          <w:sz w:val="22"/>
          <w:szCs w:val="22"/>
        </w:rPr>
      </w:pPr>
    </w:p>
    <w:p w14:paraId="3FDE899D" w14:textId="77777777" w:rsidR="005C7029" w:rsidRPr="00A8220A" w:rsidRDefault="005C7029" w:rsidP="005C7029">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p w14:paraId="54075EF0" w14:textId="77777777" w:rsidR="009350E1" w:rsidRDefault="009350E1" w:rsidP="009350E1">
      <w:pPr>
        <w:pStyle w:val="ListParagraph"/>
        <w:ind w:left="0"/>
        <w:rPr>
          <w:rFonts w:ascii="Calibri" w:hAnsi="Calibri"/>
        </w:rPr>
      </w:pPr>
    </w:p>
    <w:p w14:paraId="76FF7CB8" w14:textId="77777777" w:rsidR="005C7029" w:rsidRPr="00A8220A" w:rsidRDefault="005C7029" w:rsidP="005C7029">
      <w:pPr>
        <w:pStyle w:val="Heading1"/>
      </w:pPr>
      <w:r w:rsidRPr="00A8220A">
        <w:lastRenderedPageBreak/>
        <w:t>Cabinet Log</w:t>
      </w:r>
      <w:r>
        <w:t xml:space="preserve"> (half-cabinet version)</w:t>
      </w:r>
    </w:p>
    <w:p w14:paraId="42609F45" w14:textId="77777777" w:rsidR="005C7029" w:rsidRDefault="005C7029"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493682C4" w14:textId="759B7EEC" w:rsidR="00DA287E" w:rsidRPr="00A8220A" w:rsidRDefault="00DA287E"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5C7029" w:rsidRPr="00A8220A" w14:paraId="4F1AA771" w14:textId="77777777" w:rsidTr="008A62B2">
        <w:trPr>
          <w:trHeight w:val="655"/>
          <w:jc w:val="center"/>
        </w:trPr>
        <w:tc>
          <w:tcPr>
            <w:tcW w:w="2875" w:type="dxa"/>
            <w:tcBorders>
              <w:right w:val="single" w:sz="24" w:space="0" w:color="auto"/>
            </w:tcBorders>
          </w:tcPr>
          <w:p w14:paraId="0FCB00A6"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79E486F7" w14:textId="77777777" w:rsidR="005C7029" w:rsidRPr="00A8220A" w:rsidRDefault="005C7029" w:rsidP="008A62B2">
            <w:pPr>
              <w:spacing w:after="200" w:line="276" w:lineRule="auto"/>
              <w:jc w:val="center"/>
              <w:rPr>
                <w:rFonts w:ascii="Calibri" w:hAnsi="Calibri" w:cs="Times New Roman"/>
              </w:rPr>
            </w:pPr>
            <w:r>
              <w:rPr>
                <w:rFonts w:ascii="Calibri" w:hAnsi="Calibri" w:cs="Times New Roman"/>
              </w:rPr>
              <w:t>8</w:t>
            </w:r>
            <w:r w:rsidRPr="00A8220A">
              <w:rPr>
                <w:rFonts w:ascii="Calibri" w:hAnsi="Calibri" w:cs="Times New Roman"/>
              </w:rPr>
              <w:t xml:space="preserve">. </w:t>
            </w:r>
            <w:r>
              <w:rPr>
                <w:rFonts w:ascii="Calibri" w:hAnsi="Calibri" w:cs="Times New Roman"/>
              </w:rPr>
              <w:t>Imaged</w:t>
            </w:r>
          </w:p>
        </w:tc>
      </w:tr>
      <w:tr w:rsidR="005C7029" w:rsidRPr="00A8220A" w14:paraId="393CFAC6" w14:textId="77777777" w:rsidTr="008A62B2">
        <w:trPr>
          <w:trHeight w:val="655"/>
          <w:jc w:val="center"/>
        </w:trPr>
        <w:tc>
          <w:tcPr>
            <w:tcW w:w="2875" w:type="dxa"/>
            <w:tcBorders>
              <w:right w:val="single" w:sz="24" w:space="0" w:color="auto"/>
            </w:tcBorders>
          </w:tcPr>
          <w:p w14:paraId="4C9681AD"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44F9ABB4" w14:textId="77777777" w:rsidR="005C7029" w:rsidRPr="00A8220A" w:rsidRDefault="005C7029" w:rsidP="008A62B2">
            <w:pPr>
              <w:spacing w:after="200" w:line="276" w:lineRule="auto"/>
              <w:jc w:val="center"/>
              <w:rPr>
                <w:rFonts w:ascii="Calibri" w:hAnsi="Calibri" w:cs="Times New Roman"/>
              </w:rPr>
            </w:pPr>
            <w:r>
              <w:rPr>
                <w:rFonts w:ascii="Calibri" w:hAnsi="Calibri" w:cs="Times New Roman"/>
              </w:rPr>
              <w:t>9</w:t>
            </w:r>
            <w:r w:rsidRPr="00A8220A">
              <w:rPr>
                <w:rFonts w:ascii="Calibri" w:hAnsi="Calibri" w:cs="Times New Roman"/>
              </w:rPr>
              <w:t xml:space="preserve">. </w:t>
            </w:r>
            <w:r>
              <w:rPr>
                <w:rFonts w:ascii="Calibri" w:hAnsi="Calibri" w:cs="Times New Roman"/>
              </w:rPr>
              <w:t>Imaged</w:t>
            </w:r>
          </w:p>
        </w:tc>
      </w:tr>
      <w:tr w:rsidR="005C7029" w:rsidRPr="00A8220A" w14:paraId="7438C5F1" w14:textId="77777777" w:rsidTr="008A62B2">
        <w:trPr>
          <w:trHeight w:val="609"/>
          <w:jc w:val="center"/>
        </w:trPr>
        <w:tc>
          <w:tcPr>
            <w:tcW w:w="2875" w:type="dxa"/>
            <w:tcBorders>
              <w:right w:val="single" w:sz="24" w:space="0" w:color="auto"/>
            </w:tcBorders>
          </w:tcPr>
          <w:p w14:paraId="736D445C"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41E473BC" w14:textId="77777777" w:rsidR="005C7029" w:rsidRPr="00A8220A" w:rsidRDefault="005C7029" w:rsidP="008A62B2">
            <w:pPr>
              <w:spacing w:after="200" w:line="276" w:lineRule="auto"/>
              <w:jc w:val="center"/>
              <w:rPr>
                <w:rFonts w:ascii="Calibri" w:hAnsi="Calibri" w:cs="Times New Roman"/>
              </w:rPr>
            </w:pPr>
            <w:r>
              <w:rPr>
                <w:rFonts w:ascii="Calibri" w:hAnsi="Calibri" w:cs="Times New Roman"/>
              </w:rPr>
              <w:t>10</w:t>
            </w:r>
            <w:r w:rsidRPr="00A8220A">
              <w:rPr>
                <w:rFonts w:ascii="Calibri" w:hAnsi="Calibri" w:cs="Times New Roman"/>
              </w:rPr>
              <w:t xml:space="preserve">. </w:t>
            </w:r>
            <w:r>
              <w:rPr>
                <w:rFonts w:ascii="Calibri" w:hAnsi="Calibri" w:cs="Times New Roman"/>
              </w:rPr>
              <w:t>Imaged</w:t>
            </w:r>
          </w:p>
        </w:tc>
      </w:tr>
      <w:tr w:rsidR="005C7029" w:rsidRPr="00A8220A" w14:paraId="76C781D1" w14:textId="77777777" w:rsidTr="008A62B2">
        <w:trPr>
          <w:trHeight w:val="655"/>
          <w:jc w:val="center"/>
        </w:trPr>
        <w:tc>
          <w:tcPr>
            <w:tcW w:w="2875" w:type="dxa"/>
            <w:tcBorders>
              <w:right w:val="single" w:sz="24" w:space="0" w:color="auto"/>
            </w:tcBorders>
          </w:tcPr>
          <w:p w14:paraId="410E95CD"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6795BED9" w14:textId="77777777" w:rsidR="005C7029" w:rsidRPr="00A8220A" w:rsidRDefault="005C7029" w:rsidP="008A62B2">
            <w:pPr>
              <w:spacing w:after="200" w:line="276" w:lineRule="auto"/>
              <w:jc w:val="center"/>
              <w:rPr>
                <w:rFonts w:ascii="Calibri" w:hAnsi="Calibri" w:cs="Times New Roman"/>
              </w:rPr>
            </w:pPr>
            <w:r>
              <w:rPr>
                <w:rFonts w:ascii="Calibri" w:hAnsi="Calibri" w:cs="Times New Roman"/>
              </w:rPr>
              <w:t>11</w:t>
            </w:r>
            <w:r w:rsidRPr="00A8220A">
              <w:rPr>
                <w:rFonts w:ascii="Calibri" w:hAnsi="Calibri" w:cs="Times New Roman"/>
              </w:rPr>
              <w:t xml:space="preserve">. </w:t>
            </w:r>
            <w:r>
              <w:rPr>
                <w:rFonts w:ascii="Calibri" w:hAnsi="Calibri" w:cs="Times New Roman"/>
              </w:rPr>
              <w:t>Imaged</w:t>
            </w:r>
          </w:p>
        </w:tc>
      </w:tr>
      <w:tr w:rsidR="005C7029" w:rsidRPr="00A8220A" w14:paraId="7B7551B4" w14:textId="77777777" w:rsidTr="008A62B2">
        <w:trPr>
          <w:trHeight w:val="655"/>
          <w:jc w:val="center"/>
        </w:trPr>
        <w:tc>
          <w:tcPr>
            <w:tcW w:w="2875" w:type="dxa"/>
            <w:tcBorders>
              <w:right w:val="single" w:sz="24" w:space="0" w:color="auto"/>
            </w:tcBorders>
          </w:tcPr>
          <w:p w14:paraId="5ECC19D9"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57087B76" w14:textId="77777777" w:rsidR="005C7029" w:rsidRPr="00A8220A" w:rsidRDefault="005C7029" w:rsidP="008A62B2">
            <w:pPr>
              <w:spacing w:after="200" w:line="276" w:lineRule="auto"/>
              <w:jc w:val="center"/>
              <w:rPr>
                <w:rFonts w:ascii="Calibri" w:hAnsi="Calibri" w:cs="Times New Roman"/>
              </w:rPr>
            </w:pPr>
            <w:r>
              <w:rPr>
                <w:rFonts w:ascii="Calibri" w:hAnsi="Calibri" w:cs="Times New Roman"/>
              </w:rPr>
              <w:t>12</w:t>
            </w:r>
            <w:r w:rsidRPr="00A8220A">
              <w:rPr>
                <w:rFonts w:ascii="Calibri" w:hAnsi="Calibri" w:cs="Times New Roman"/>
              </w:rPr>
              <w:t xml:space="preserve">. </w:t>
            </w:r>
            <w:r>
              <w:rPr>
                <w:rFonts w:ascii="Calibri" w:hAnsi="Calibri" w:cs="Times New Roman"/>
              </w:rPr>
              <w:t>Imaged</w:t>
            </w:r>
          </w:p>
        </w:tc>
      </w:tr>
      <w:tr w:rsidR="005C7029" w:rsidRPr="00A8220A" w14:paraId="319F505E" w14:textId="77777777" w:rsidTr="008A62B2">
        <w:trPr>
          <w:trHeight w:val="655"/>
          <w:jc w:val="center"/>
        </w:trPr>
        <w:tc>
          <w:tcPr>
            <w:tcW w:w="2875" w:type="dxa"/>
            <w:tcBorders>
              <w:right w:val="single" w:sz="24" w:space="0" w:color="auto"/>
            </w:tcBorders>
          </w:tcPr>
          <w:p w14:paraId="5ECC5F8C"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617A731F" w14:textId="77777777" w:rsidR="005C7029" w:rsidRPr="00A8220A" w:rsidRDefault="005C7029" w:rsidP="008A62B2">
            <w:pPr>
              <w:spacing w:after="200" w:line="276" w:lineRule="auto"/>
              <w:jc w:val="center"/>
              <w:rPr>
                <w:rFonts w:ascii="Calibri" w:hAnsi="Calibri" w:cs="Times New Roman"/>
              </w:rPr>
            </w:pPr>
            <w:r>
              <w:rPr>
                <w:rFonts w:ascii="Calibri" w:hAnsi="Calibri" w:cs="Times New Roman"/>
              </w:rPr>
              <w:t>13</w:t>
            </w:r>
            <w:r w:rsidRPr="00A8220A">
              <w:rPr>
                <w:rFonts w:ascii="Calibri" w:hAnsi="Calibri" w:cs="Times New Roman"/>
              </w:rPr>
              <w:t xml:space="preserve">. </w:t>
            </w:r>
            <w:r>
              <w:rPr>
                <w:rFonts w:ascii="Calibri" w:hAnsi="Calibri" w:cs="Times New Roman"/>
              </w:rPr>
              <w:t>Imaged</w:t>
            </w:r>
          </w:p>
        </w:tc>
      </w:tr>
      <w:tr w:rsidR="005C7029" w:rsidRPr="00A8220A" w14:paraId="0052D5E4" w14:textId="77777777" w:rsidTr="008A62B2">
        <w:trPr>
          <w:trHeight w:val="655"/>
          <w:jc w:val="center"/>
        </w:trPr>
        <w:tc>
          <w:tcPr>
            <w:tcW w:w="2875" w:type="dxa"/>
            <w:tcBorders>
              <w:right w:val="single" w:sz="24" w:space="0" w:color="auto"/>
            </w:tcBorders>
          </w:tcPr>
          <w:p w14:paraId="47DAF366" w14:textId="77777777" w:rsidR="005C7029" w:rsidRPr="00A8220A" w:rsidRDefault="005C7029" w:rsidP="008A62B2">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35B8744F" w14:textId="77777777" w:rsidR="005C7029" w:rsidRPr="00A8220A" w:rsidRDefault="005C7029" w:rsidP="008A62B2">
            <w:pPr>
              <w:spacing w:after="200" w:line="276" w:lineRule="auto"/>
              <w:jc w:val="center"/>
              <w:rPr>
                <w:rFonts w:ascii="Calibri" w:hAnsi="Calibri" w:cs="Times New Roman"/>
              </w:rPr>
            </w:pPr>
            <w:r>
              <w:rPr>
                <w:rFonts w:ascii="Calibri" w:hAnsi="Calibri" w:cs="Times New Roman"/>
              </w:rPr>
              <w:t>14</w:t>
            </w:r>
            <w:r w:rsidRPr="00A8220A">
              <w:rPr>
                <w:rFonts w:ascii="Calibri" w:hAnsi="Calibri" w:cs="Times New Roman"/>
              </w:rPr>
              <w:t xml:space="preserve">. </w:t>
            </w:r>
            <w:r>
              <w:rPr>
                <w:rFonts w:ascii="Calibri" w:hAnsi="Calibri" w:cs="Times New Roman"/>
              </w:rPr>
              <w:t>Imaged</w:t>
            </w:r>
          </w:p>
        </w:tc>
      </w:tr>
    </w:tbl>
    <w:p w14:paraId="04E4417B" w14:textId="77777777" w:rsidR="005C7029" w:rsidRDefault="005C7029" w:rsidP="005C7029">
      <w:pPr>
        <w:spacing w:after="200" w:line="276" w:lineRule="auto"/>
        <w:jc w:val="center"/>
        <w:rPr>
          <w:rFonts w:ascii="Calibri" w:hAnsi="Calibri"/>
          <w:sz w:val="22"/>
          <w:szCs w:val="22"/>
        </w:rPr>
      </w:pPr>
    </w:p>
    <w:p w14:paraId="0185F7C2" w14:textId="6EF2E451" w:rsidR="00A8220A" w:rsidRPr="005C7029" w:rsidRDefault="005C7029" w:rsidP="005C7029">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sectPr w:rsidR="00A8220A" w:rsidRPr="005C7029" w:rsidSect="00196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45345" w14:textId="77777777" w:rsidR="00265678" w:rsidRDefault="00265678" w:rsidP="005D3EB6">
      <w:r>
        <w:separator/>
      </w:r>
    </w:p>
  </w:endnote>
  <w:endnote w:type="continuationSeparator" w:id="0">
    <w:p w14:paraId="4EAC30D7" w14:textId="77777777" w:rsidR="00265678" w:rsidRDefault="00265678"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621ED9" w14:textId="77777777" w:rsidR="00265678" w:rsidRDefault="00265678" w:rsidP="005D3EB6">
      <w:r>
        <w:separator/>
      </w:r>
    </w:p>
  </w:footnote>
  <w:footnote w:type="continuationSeparator" w:id="0">
    <w:p w14:paraId="265400B5" w14:textId="77777777" w:rsidR="00265678" w:rsidRDefault="00265678" w:rsidP="005D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4DE4" w14:textId="1CB06D21" w:rsidR="00AA400F" w:rsidRPr="006D7EB0" w:rsidRDefault="00AA400F" w:rsidP="005D3EB6">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 xml:space="preserve">Barcoding </w:t>
    </w:r>
    <w:r w:rsidR="0045171D">
      <w:rPr>
        <w:rFonts w:ascii="Calibri" w:eastAsia="Calibri" w:hAnsi="Calibri" w:cs="Times New Roman"/>
        <w:sz w:val="18"/>
        <w:szCs w:val="18"/>
      </w:rPr>
      <w:t>&amp; Imaging Protocol</w:t>
    </w:r>
    <w:r w:rsidRPr="006D7EB0">
      <w:rPr>
        <w:rFonts w:ascii="Calibri" w:eastAsia="Calibri" w:hAnsi="Calibri" w:cs="Times New Roman"/>
        <w:sz w:val="18"/>
        <w:szCs w:val="18"/>
      </w:rPr>
      <w:tab/>
    </w:r>
    <w:r w:rsidRPr="006D7EB0">
      <w:rPr>
        <w:rFonts w:ascii="Calibri" w:eastAsia="Calibri" w:hAnsi="Calibri" w:cs="Times New Roman"/>
        <w:sz w:val="18"/>
        <w:szCs w:val="18"/>
      </w:rPr>
      <w:tab/>
      <w:t xml:space="preserve"> </w:t>
    </w:r>
    <w:sdt>
      <w:sdtPr>
        <w:rPr>
          <w:rFonts w:ascii="Calibri" w:eastAsia="Calibri" w:hAnsi="Calibri" w:cs="Times New Roman"/>
          <w:sz w:val="18"/>
          <w:szCs w:val="18"/>
        </w:rPr>
        <w:id w:val="-508372907"/>
        <w:docPartObj>
          <w:docPartGallery w:val="Page Numbers (Top of Page)"/>
          <w:docPartUnique/>
        </w:docPartObj>
      </w:sdtPr>
      <w:sdtEndPr>
        <w:rPr>
          <w:noProof/>
        </w:rPr>
      </w:sdtEndPr>
      <w:sdtContent>
        <w:r w:rsidRPr="006D7EB0">
          <w:rPr>
            <w:rFonts w:ascii="Calibri" w:eastAsia="Calibri" w:hAnsi="Calibri" w:cs="Times New Roman"/>
            <w:sz w:val="18"/>
            <w:szCs w:val="18"/>
          </w:rPr>
          <w:fldChar w:fldCharType="begin"/>
        </w:r>
        <w:r w:rsidRPr="006D7EB0">
          <w:rPr>
            <w:rFonts w:ascii="Calibri" w:eastAsia="Calibri" w:hAnsi="Calibri" w:cs="Times New Roman"/>
            <w:sz w:val="18"/>
            <w:szCs w:val="18"/>
          </w:rPr>
          <w:instrText xml:space="preserve"> PAGE   \* MERGEFORMAT </w:instrText>
        </w:r>
        <w:r w:rsidRPr="006D7EB0">
          <w:rPr>
            <w:rFonts w:ascii="Calibri" w:eastAsia="Calibri" w:hAnsi="Calibri" w:cs="Times New Roman"/>
            <w:sz w:val="18"/>
            <w:szCs w:val="18"/>
          </w:rPr>
          <w:fldChar w:fldCharType="separate"/>
        </w:r>
        <w:r w:rsidR="001C5110">
          <w:rPr>
            <w:rFonts w:ascii="Calibri" w:eastAsia="Calibri" w:hAnsi="Calibri" w:cs="Times New Roman"/>
            <w:noProof/>
            <w:sz w:val="18"/>
            <w:szCs w:val="18"/>
          </w:rPr>
          <w:t>1</w:t>
        </w:r>
        <w:r w:rsidRPr="006D7EB0">
          <w:rPr>
            <w:rFonts w:ascii="Calibri" w:eastAsia="Calibri" w:hAnsi="Calibri" w:cs="Times New Roman"/>
            <w:noProof/>
            <w:sz w:val="18"/>
            <w:szCs w:val="18"/>
          </w:rPr>
          <w:fldChar w:fldCharType="end"/>
        </w:r>
      </w:sdtContent>
    </w:sdt>
  </w:p>
  <w:p w14:paraId="3771E325" w14:textId="77777777" w:rsidR="00AA400F" w:rsidRPr="006D7EB0" w:rsidRDefault="00AA400F" w:rsidP="005D3EB6">
    <w:pPr>
      <w:tabs>
        <w:tab w:val="center" w:pos="4680"/>
        <w:tab w:val="right" w:pos="9360"/>
      </w:tabs>
      <w:rPr>
        <w:rFonts w:ascii="Calibri" w:eastAsia="Calibri" w:hAnsi="Calibri" w:cs="Times New Roman"/>
        <w:sz w:val="18"/>
        <w:szCs w:val="18"/>
      </w:rPr>
    </w:pPr>
    <w:r w:rsidRPr="006D7EB0">
      <w:rPr>
        <w:rFonts w:ascii="Calibri" w:eastAsia="Calibri" w:hAnsi="Calibri" w:cs="Times New Roman"/>
        <w:sz w:val="18"/>
        <w:szCs w:val="18"/>
      </w:rPr>
      <w:t>Developed for the California Phenology Thematic Collections Network (CAP TCN) funded by the National Science Foundation</w:t>
    </w:r>
  </w:p>
  <w:p w14:paraId="0BD235D2" w14:textId="77777777" w:rsidR="00AA400F" w:rsidRDefault="00AA40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D6E"/>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4E0436"/>
    <w:multiLevelType w:val="hybridMultilevel"/>
    <w:tmpl w:val="30E41DA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C029D9"/>
    <w:multiLevelType w:val="hybridMultilevel"/>
    <w:tmpl w:val="B224BFA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E9786">
      <w:start w:val="1"/>
      <w:numFmt w:val="lowerLetter"/>
      <w:lvlText w:val="%4."/>
      <w:lvlJc w:val="left"/>
      <w:pPr>
        <w:ind w:left="2880" w:hanging="360"/>
      </w:pPr>
      <w:rPr>
        <w:rFonts w:ascii="Calibri" w:hAnsi="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0D1FF7"/>
    <w:multiLevelType w:val="hybridMultilevel"/>
    <w:tmpl w:val="DD06BF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1"/>
  </w:num>
  <w:num w:numId="5">
    <w:abstractNumId w:val="5"/>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617FC"/>
    <w:rsid w:val="000971F6"/>
    <w:rsid w:val="000A3A37"/>
    <w:rsid w:val="000A62B6"/>
    <w:rsid w:val="000D357C"/>
    <w:rsid w:val="000D6A64"/>
    <w:rsid w:val="000E64D3"/>
    <w:rsid w:val="000F3F03"/>
    <w:rsid w:val="001228A7"/>
    <w:rsid w:val="001827B4"/>
    <w:rsid w:val="0018385D"/>
    <w:rsid w:val="00184D23"/>
    <w:rsid w:val="00191756"/>
    <w:rsid w:val="0019670F"/>
    <w:rsid w:val="001C5110"/>
    <w:rsid w:val="001F08F6"/>
    <w:rsid w:val="001F535C"/>
    <w:rsid w:val="001F712A"/>
    <w:rsid w:val="0020173E"/>
    <w:rsid w:val="00215725"/>
    <w:rsid w:val="0022049A"/>
    <w:rsid w:val="00261C8E"/>
    <w:rsid w:val="00265678"/>
    <w:rsid w:val="00271BBB"/>
    <w:rsid w:val="002A0904"/>
    <w:rsid w:val="002A13B9"/>
    <w:rsid w:val="002B0997"/>
    <w:rsid w:val="002C1205"/>
    <w:rsid w:val="002F50FB"/>
    <w:rsid w:val="00307200"/>
    <w:rsid w:val="0032497E"/>
    <w:rsid w:val="00340F93"/>
    <w:rsid w:val="00342BE1"/>
    <w:rsid w:val="003460EB"/>
    <w:rsid w:val="00361F98"/>
    <w:rsid w:val="00393315"/>
    <w:rsid w:val="003941DB"/>
    <w:rsid w:val="003F17B1"/>
    <w:rsid w:val="00404CF5"/>
    <w:rsid w:val="00412122"/>
    <w:rsid w:val="0041681A"/>
    <w:rsid w:val="004405D4"/>
    <w:rsid w:val="0045171D"/>
    <w:rsid w:val="00454F62"/>
    <w:rsid w:val="00466E81"/>
    <w:rsid w:val="004D19D7"/>
    <w:rsid w:val="004D3D90"/>
    <w:rsid w:val="004E10D4"/>
    <w:rsid w:val="004E5CCD"/>
    <w:rsid w:val="005105FB"/>
    <w:rsid w:val="00553112"/>
    <w:rsid w:val="00566922"/>
    <w:rsid w:val="005731FD"/>
    <w:rsid w:val="00595FBA"/>
    <w:rsid w:val="005A1F22"/>
    <w:rsid w:val="005B4296"/>
    <w:rsid w:val="005C7029"/>
    <w:rsid w:val="005D3EB6"/>
    <w:rsid w:val="005E5B46"/>
    <w:rsid w:val="005E67AD"/>
    <w:rsid w:val="005F47EF"/>
    <w:rsid w:val="00606651"/>
    <w:rsid w:val="0060675F"/>
    <w:rsid w:val="00611ECD"/>
    <w:rsid w:val="00625477"/>
    <w:rsid w:val="0063705B"/>
    <w:rsid w:val="006A6A6B"/>
    <w:rsid w:val="006F51F8"/>
    <w:rsid w:val="00717CB3"/>
    <w:rsid w:val="00740BBB"/>
    <w:rsid w:val="0077184A"/>
    <w:rsid w:val="007A6DD4"/>
    <w:rsid w:val="007C3C81"/>
    <w:rsid w:val="007D336A"/>
    <w:rsid w:val="007E0B7F"/>
    <w:rsid w:val="008121EB"/>
    <w:rsid w:val="00826423"/>
    <w:rsid w:val="00843D82"/>
    <w:rsid w:val="008470D1"/>
    <w:rsid w:val="00886FA1"/>
    <w:rsid w:val="00890D1F"/>
    <w:rsid w:val="00892FA5"/>
    <w:rsid w:val="0089440C"/>
    <w:rsid w:val="008A62B2"/>
    <w:rsid w:val="008F379A"/>
    <w:rsid w:val="009350E1"/>
    <w:rsid w:val="00953DD9"/>
    <w:rsid w:val="00973518"/>
    <w:rsid w:val="00974102"/>
    <w:rsid w:val="00A07A06"/>
    <w:rsid w:val="00A22016"/>
    <w:rsid w:val="00A8220A"/>
    <w:rsid w:val="00AA400F"/>
    <w:rsid w:val="00AC13B4"/>
    <w:rsid w:val="00AD1D7F"/>
    <w:rsid w:val="00AF5287"/>
    <w:rsid w:val="00AF5599"/>
    <w:rsid w:val="00B362B9"/>
    <w:rsid w:val="00B37796"/>
    <w:rsid w:val="00B71C30"/>
    <w:rsid w:val="00BB0FFA"/>
    <w:rsid w:val="00BC5249"/>
    <w:rsid w:val="00BF0B17"/>
    <w:rsid w:val="00BF17EA"/>
    <w:rsid w:val="00C16AC2"/>
    <w:rsid w:val="00C54BDA"/>
    <w:rsid w:val="00C66E11"/>
    <w:rsid w:val="00C80234"/>
    <w:rsid w:val="00C94593"/>
    <w:rsid w:val="00C964EE"/>
    <w:rsid w:val="00CA779C"/>
    <w:rsid w:val="00CB5379"/>
    <w:rsid w:val="00D24728"/>
    <w:rsid w:val="00D27188"/>
    <w:rsid w:val="00D30F57"/>
    <w:rsid w:val="00D4386C"/>
    <w:rsid w:val="00D45605"/>
    <w:rsid w:val="00D458B5"/>
    <w:rsid w:val="00D60EA5"/>
    <w:rsid w:val="00D754E6"/>
    <w:rsid w:val="00DA287E"/>
    <w:rsid w:val="00DC3251"/>
    <w:rsid w:val="00DD1414"/>
    <w:rsid w:val="00E11838"/>
    <w:rsid w:val="00E32AA7"/>
    <w:rsid w:val="00E3494E"/>
    <w:rsid w:val="00E40073"/>
    <w:rsid w:val="00E40417"/>
    <w:rsid w:val="00E40F24"/>
    <w:rsid w:val="00E8377B"/>
    <w:rsid w:val="00EB7AC1"/>
    <w:rsid w:val="00EC4E64"/>
    <w:rsid w:val="00EE324E"/>
    <w:rsid w:val="00EE4F17"/>
    <w:rsid w:val="00F32D2B"/>
    <w:rsid w:val="00F366B6"/>
    <w:rsid w:val="00F4520D"/>
    <w:rsid w:val="00F72791"/>
    <w:rsid w:val="00F72AA1"/>
    <w:rsid w:val="00F94D38"/>
    <w:rsid w:val="00FA268F"/>
    <w:rsid w:val="00FB38C7"/>
    <w:rsid w:val="00FB3A20"/>
    <w:rsid w:val="00FD230E"/>
    <w:rsid w:val="00FD3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A26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A26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cch2.org" TargetMode="External"/><Relationship Id="rId20" Type="http://schemas.microsoft.com/office/2007/relationships/hdphoto" Target="media/hdphoto1.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D4A8E-2F80-4FE1-A726-B7A7AC243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Pages>
  <Words>2337</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Reviewer</cp:lastModifiedBy>
  <cp:revision>7</cp:revision>
  <dcterms:created xsi:type="dcterms:W3CDTF">2020-08-05T18:31:00Z</dcterms:created>
  <dcterms:modified xsi:type="dcterms:W3CDTF">2020-08-05T19:45:00Z</dcterms:modified>
</cp:coreProperties>
</file>